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105"/>
        <w:gridCol w:w="10134"/>
        <w:gridCol w:w="1384"/>
      </w:tblGrid>
      <w:tr>
        <w:trPr/>
        <w:tc>
          <w:tcPr>
            <w:tcW w:w="1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134" w:type="dxa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2"/>
              <w:gridCol w:w="2097"/>
              <w:gridCol w:w="2607"/>
              <w:gridCol w:w="3487"/>
            </w:tblGrid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班別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登記編號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幼兒姓名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正、備取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90001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林Ｏ旭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90002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劉Ｏ辰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正取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2歲專班</w:t>
                  </w:r>
                </w:p>
              </w:tc>
              <w:tc>
                <w:tcPr>
                  <w:tcW w:w="209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90004</w:t>
                  </w:r>
                </w:p>
              </w:tc>
              <w:tc>
                <w:tcPr>
                  <w:tcW w:w="260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柯Ｏ言</w:t>
                  </w:r>
                </w:p>
              </w:tc>
              <w:tc>
                <w:tcPr>
                  <w:tcW w:w="3487" w:type="dxa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備取1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hMerge w:val="restart"/>
                  <w:tcBorders>
                    <w:top w:val="single" w:color="D3D3D3" w:sz="7"/>
                    <w:left w:val="single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合計幼兒人數： 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3</w:t>
                  </w: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 人</w:t>
                  </w:r>
                </w:p>
              </w:tc>
              <w:tc>
                <w:tcPr>
                  <w:tcW w:w="209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87" w:type="dxa"/>
                  <w:hMerge w:val="continue"/>
                  <w:tcBorders>
                    <w:top w:val="single" w:color="D3D3D3" w:sz="7"/>
                    <w:left w:val="nil" w:color="D3D3D3" w:sz="7"/>
                    <w:bottom w:val="single" w:color="D3D3D3" w:sz="7"/>
                    <w:right w:val="single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1942" w:type="dxa"/>
                  <w:hMerge w:val="restart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0"/>
                    </w:rPr>
                    <w:t xml:space="preserve">註：請依各園規定報到時間進行報到，抽籤結果正取幼生逾期未報到者視同放棄，由備取生依序遞補。</w:t>
                  </w:r>
                </w:p>
              </w:tc>
              <w:tc>
                <w:tcPr>
                  <w:tcW w:w="209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60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3487" w:type="dxa"/>
                  <w:hMerge w:val="continue"/>
                  <w:tcBorders>
                    <w:top w:val="single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384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1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1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384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pgSz w:w="12758" w:h="16837"/>
      <w:pgMar w:top="566" w:right="566" w:bottom="566" w:left="566" w:header="" w:footer="" w:gutter=""/>
    </w:sectPr>
  </w:body>
</w:document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05"/>
      <w:gridCol w:w="148"/>
      <w:gridCol w:w="6228"/>
      <w:gridCol w:w="4724"/>
      <w:gridCol w:w="417"/>
    </w:tblGrid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  <w:h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1101"/>
          </w:tblGrid>
          <w:tr>
            <w:trPr>
              <w:trHeight w:val="352" w:hRule="atLeast"/>
            </w:trPr>
            <w:tc>
              <w:tcPr>
                <w:tcW w:w="11101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center"/>
                </w:pPr>
                <w:r>
                  <w:rPr>
                    <w:rFonts w:ascii="標楷體" w:hAnsi="標楷體" w:eastAsia="標楷體"/>
                    <w:color w:val="000000"/>
                    <w:sz w:val="36"/>
                    <w:u w:val="single"/>
                  </w:rPr>
                  <w:t xml:space="preserve">110</w:t>
                </w:r>
                <w:r>
                  <w:rPr>
                    <w:rFonts w:ascii="標楷體" w:hAnsi="標楷體" w:eastAsia="標楷體"/>
                    <w:color w:val="000000"/>
                    <w:sz w:val="36"/>
                    <w:u w:val="single"/>
                  </w:rPr>
                  <w:t xml:space="preserve">學年度抽籤結果正取及備取幼生名冊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6228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  <w:h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6228"/>
          </w:tblGrid>
          <w:tr>
            <w:trPr>
              <w:trHeight w:val="262" w:hRule="atLeast"/>
            </w:trPr>
            <w:tc>
              <w:tcPr>
                <w:tcW w:w="6228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幼兒園：</w:t>
                </w:r>
                <w:r>
                  <w:rPr>
                    <w:rFonts w:ascii="Arial" w:hAnsi="Arial" w:eastAsia="Arial"/>
                    <w:color w:val="000000"/>
                    <w:sz w:val="20"/>
                  </w:rPr>
                  <w:t xml:space="preserve">基隆市暖暖區碇內國民小學附設幼兒園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0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4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62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24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17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RptListDrawResult</dc:title>
</cp:coreProperties>
</file>