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DC" w:rsidRPr="006C6396" w:rsidRDefault="000511DC" w:rsidP="000511DC">
      <w:pPr>
        <w:spacing w:line="400" w:lineRule="exact"/>
        <w:jc w:val="center"/>
        <w:rPr>
          <w:rFonts w:ascii="台灣楷體" w:eastAsia="台灣楷體" w:hAnsi="台灣楷體" w:cs="Arial"/>
          <w:sz w:val="32"/>
          <w:szCs w:val="23"/>
        </w:rPr>
      </w:pPr>
      <w:bookmarkStart w:id="0" w:name="_GoBack"/>
      <w:bookmarkEnd w:id="0"/>
      <w:r w:rsidRPr="006C6396">
        <w:rPr>
          <w:rFonts w:ascii="台灣楷體" w:eastAsia="台灣楷體" w:hAnsi="台灣楷體" w:cs="Arial" w:hint="eastAsia"/>
          <w:sz w:val="32"/>
          <w:szCs w:val="23"/>
        </w:rPr>
        <w:t>基隆市新冠肺炎防疫宣導本土語言版(臺灣閩南語)</w:t>
      </w:r>
    </w:p>
    <w:p w:rsidR="000511DC" w:rsidRPr="006C6396" w:rsidRDefault="000511DC" w:rsidP="000511DC">
      <w:pPr>
        <w:spacing w:line="400" w:lineRule="exact"/>
        <w:jc w:val="center"/>
        <w:rPr>
          <w:rFonts w:ascii="台灣楷體" w:eastAsia="台灣楷體" w:hAnsi="台灣楷體" w:cs="Arial"/>
          <w:sz w:val="40"/>
          <w:szCs w:val="23"/>
        </w:rPr>
      </w:pPr>
      <w:r w:rsidRPr="006C6396">
        <w:rPr>
          <w:rFonts w:ascii="台灣楷體" w:eastAsia="台灣楷體" w:hAnsi="台灣楷體" w:cs="Arial"/>
          <w:sz w:val="32"/>
          <w:szCs w:val="23"/>
        </w:rPr>
        <w:br/>
      </w:r>
      <w:r w:rsidRPr="006C6396">
        <w:rPr>
          <w:rFonts w:ascii="台灣楷體" w:eastAsia="台灣楷體" w:hAnsi="台灣楷體" w:cs="Arial"/>
          <w:sz w:val="40"/>
          <w:szCs w:val="23"/>
        </w:rPr>
        <w:t>掃墓防疫有五</w:t>
      </w:r>
      <w:r w:rsidR="0099611F">
        <w:rPr>
          <w:rFonts w:ascii="台灣楷體" w:eastAsia="台灣楷體" w:hAnsi="台灣楷體" w:cs="Arial" w:hint="eastAsia"/>
          <w:sz w:val="40"/>
          <w:szCs w:val="23"/>
        </w:rPr>
        <w:t>撇</w:t>
      </w:r>
      <w:r w:rsidRPr="006C6396">
        <w:rPr>
          <w:rFonts w:ascii="台灣楷體" w:eastAsia="台灣楷體" w:hAnsi="台灣楷體" w:cs="Arial"/>
          <w:sz w:val="40"/>
          <w:szCs w:val="23"/>
        </w:rPr>
        <w:t>步</w:t>
      </w:r>
    </w:p>
    <w:p w:rsidR="000511DC" w:rsidRPr="006C6396" w:rsidRDefault="000511DC" w:rsidP="000511DC">
      <w:pPr>
        <w:spacing w:line="400" w:lineRule="exact"/>
        <w:jc w:val="center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撰稿、指導：五堵國小林宜玲老師</w:t>
      </w:r>
    </w:p>
    <w:tbl>
      <w:tblPr>
        <w:tblStyle w:val="a3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5059"/>
      </w:tblGrid>
      <w:tr w:rsidR="000511DC" w:rsidRPr="006C6396" w:rsidTr="006C6396">
        <w:trPr>
          <w:trHeight w:val="1765"/>
        </w:trPr>
        <w:tc>
          <w:tcPr>
            <w:tcW w:w="3581" w:type="dxa"/>
            <w:vAlign w:val="center"/>
          </w:tcPr>
          <w:p w:rsidR="000511DC" w:rsidRPr="006C6396" w:rsidRDefault="00EC3C7B" w:rsidP="000511DC">
            <w:pPr>
              <w:spacing w:line="400" w:lineRule="exact"/>
              <w:jc w:val="center"/>
              <w:rPr>
                <w:rFonts w:ascii="台灣楷體" w:eastAsia="台灣楷體" w:hAnsi="台灣楷體" w:cs="Arial"/>
                <w:sz w:val="28"/>
                <w:szCs w:val="23"/>
              </w:rPr>
            </w:pPr>
            <w:hyperlink r:id="rId6" w:history="1">
              <w:r w:rsidR="00E8663C" w:rsidRPr="009E083C">
                <w:rPr>
                  <w:rStyle w:val="a5"/>
                  <w:rFonts w:ascii="台灣楷體" w:eastAsia="台灣楷體" w:hAnsi="台灣楷體" w:cs="Arial"/>
                  <w:sz w:val="28"/>
                  <w:szCs w:val="23"/>
                </w:rPr>
                <w:t>https://youtu.be/GyrKmv-RssQ</w:t>
              </w:r>
            </w:hyperlink>
            <w:r w:rsidR="00E8663C">
              <w:rPr>
                <w:rFonts w:ascii="台灣楷體" w:eastAsia="台灣楷體" w:hAnsi="台灣楷體" w:cs="Arial"/>
                <w:sz w:val="28"/>
                <w:szCs w:val="23"/>
              </w:rPr>
              <w:br/>
            </w:r>
          </w:p>
        </w:tc>
        <w:tc>
          <w:tcPr>
            <w:tcW w:w="5491" w:type="dxa"/>
            <w:vAlign w:val="bottom"/>
          </w:tcPr>
          <w:p w:rsidR="000511DC" w:rsidRPr="006C6396" w:rsidRDefault="000511DC" w:rsidP="000511DC">
            <w:pPr>
              <w:spacing w:line="400" w:lineRule="exact"/>
              <w:jc w:val="center"/>
              <w:rPr>
                <w:rFonts w:ascii="台灣楷體" w:eastAsia="台灣楷體" w:hAnsi="台灣楷體" w:cs="Arial"/>
                <w:sz w:val="28"/>
                <w:szCs w:val="23"/>
              </w:rPr>
            </w:pPr>
            <w:r w:rsidRPr="006C6396">
              <w:rPr>
                <w:rFonts w:ascii="台灣楷體" w:eastAsia="台灣楷體" w:hAnsi="台灣楷體" w:cs="Arial" w:hint="eastAsia"/>
                <w:noProof/>
                <w:sz w:val="28"/>
                <w:szCs w:val="23"/>
              </w:rPr>
              <w:drawing>
                <wp:inline distT="0" distB="0" distL="0" distR="0">
                  <wp:extent cx="933450" cy="9334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閩語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愷愷、屁點：（背了大包包）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臭妹、蠓子：愷愷～恁欲去佗位？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愷愷、屁點：阮欲佮阮阿爸 阿母開車去掃墓啦！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佑佑：掃墓會用得冗早幾工仔，抑是晏幾工仔，莫佮人相</w:t>
      </w:r>
      <w:r w:rsidRPr="006C6396">
        <w:rPr>
          <w:rFonts w:ascii="台灣楷體" w:eastAsia="台灣楷體" w:hAnsi="台灣楷體" w:cs="新細明體-ExtB"/>
          <w:sz w:val="28"/>
          <w:szCs w:val="23"/>
        </w:rPr>
        <w:t>𤲍</w:t>
      </w:r>
      <w:r w:rsidRPr="006C6396">
        <w:rPr>
          <w:rFonts w:ascii="台灣楷體" w:eastAsia="台灣楷體" w:hAnsi="台灣楷體" w:cs="Arial"/>
          <w:sz w:val="28"/>
          <w:szCs w:val="23"/>
        </w:rPr>
        <w:t>、上好是坐公車。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臭妹、蠓子：揹遮濟物仔，袂輸欲去野餐咧！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愷愷、屁點： 是啊！阮叔伯兄弟姊妹攏會去 ，順</w:t>
      </w:r>
      <w:r w:rsidRPr="006C6396">
        <w:rPr>
          <w:rFonts w:ascii="新細明體" w:eastAsia="新細明體" w:hAnsi="新細明體" w:cs="新細明體" w:hint="eastAsia"/>
          <w:sz w:val="28"/>
          <w:szCs w:val="23"/>
        </w:rPr>
        <w:t>绁</w:t>
      </w:r>
      <w:r w:rsidRPr="006C6396">
        <w:rPr>
          <w:rFonts w:ascii="台灣楷體" w:eastAsia="台灣楷體" w:hAnsi="台灣楷體" w:cs="台灣楷體" w:hint="eastAsia"/>
          <w:sz w:val="28"/>
          <w:szCs w:val="23"/>
        </w:rPr>
        <w:t>佇邊仔遐食食咧。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臭妹、蠓仔：蛤！恁毋知影這馬什物時陣喔？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佑佑 ：人愈濟，予人感染的機會愈濟。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臭妹、蠓仔： 上好一戶去一个人就好矣…。而且莫入去塔內面拜拜。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佑佑：著！愛共祭拜的物仔，排佇外口祭拜。 哇，有龍蝦呢。我上愛泡茶啦，有雞腿呢。有我上愛食的雞卵糕呢。這是我的餅哦。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臭妹、蠓仔：掃墓防疫有五步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佑佑、臭妹、蠓仔、愷愷、屁點：RAP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《掃墓防疫有五步 予你袂窒車、人袂挨</w:t>
      </w:r>
      <w:r w:rsidRPr="006C6396">
        <w:rPr>
          <w:rFonts w:ascii="台灣楷體" w:eastAsia="台灣楷體" w:hAnsi="台灣楷體" w:cs="新細明體-ExtB"/>
          <w:sz w:val="28"/>
          <w:szCs w:val="23"/>
        </w:rPr>
        <w:t>𤲍</w:t>
      </w:r>
      <w:r w:rsidRPr="006C6396">
        <w:rPr>
          <w:rFonts w:ascii="台灣楷體" w:eastAsia="台灣楷體" w:hAnsi="台灣楷體" w:cs="Arial"/>
          <w:sz w:val="28"/>
          <w:szCs w:val="23"/>
        </w:rPr>
        <w:t>、身體健康保平安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1、掃墓無愛人</w:t>
      </w:r>
      <w:r w:rsidRPr="006C6396">
        <w:rPr>
          <w:rFonts w:ascii="台灣楷體" w:eastAsia="台灣楷體" w:hAnsi="台灣楷體" w:cs="新細明體-ExtB"/>
          <w:sz w:val="28"/>
          <w:szCs w:val="23"/>
        </w:rPr>
        <w:t>𤲍</w:t>
      </w:r>
      <w:r w:rsidRPr="006C6396">
        <w:rPr>
          <w:rFonts w:ascii="台灣楷體" w:eastAsia="台灣楷體" w:hAnsi="台灣楷體" w:cs="Arial"/>
          <w:sz w:val="28"/>
          <w:szCs w:val="23"/>
        </w:rPr>
        <w:t>人， 冗早幾工、 緩幾工攏誠好。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2、發燒畏寒、四肢無力、嚨喉咳嗽、喘氣袂順；毋通出門去掃墓。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3、祭拜香案，排佇塔佮堂的門口埕，毋通排室內。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4、人若濟，感染機會變較濟，上好一戶一人代表去。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5、雙手酒精來消毒。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【掃墓防疫五步有做好，咱就無煩惱啊無煩惱。】</w:t>
      </w:r>
    </w:p>
    <w:p w:rsidR="007D465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【祖先有保庇，逐家平安閣順序。】</w:t>
      </w:r>
    </w:p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</w:p>
    <w:p w:rsidR="000511DC" w:rsidRPr="006C6396" w:rsidRDefault="000511DC" w:rsidP="000511DC">
      <w:pPr>
        <w:spacing w:line="400" w:lineRule="exact"/>
        <w:jc w:val="center"/>
        <w:rPr>
          <w:rFonts w:ascii="台灣楷體" w:eastAsia="台灣楷體" w:hAnsi="台灣楷體" w:cs="Arial"/>
          <w:sz w:val="32"/>
          <w:szCs w:val="23"/>
        </w:rPr>
      </w:pPr>
      <w:r w:rsidRPr="006C6396">
        <w:rPr>
          <w:rFonts w:ascii="台灣楷體" w:eastAsia="台灣楷體" w:hAnsi="台灣楷體" w:cs="Arial" w:hint="eastAsia"/>
          <w:sz w:val="32"/>
          <w:szCs w:val="23"/>
        </w:rPr>
        <w:lastRenderedPageBreak/>
        <w:t>基隆市新冠肺炎防疫宣導本土語言版(四縣客家語)</w:t>
      </w:r>
    </w:p>
    <w:p w:rsidR="000511DC" w:rsidRPr="006C6396" w:rsidRDefault="000511DC" w:rsidP="000511DC">
      <w:pPr>
        <w:spacing w:line="400" w:lineRule="exact"/>
        <w:jc w:val="center"/>
        <w:rPr>
          <w:rFonts w:ascii="台灣楷體" w:eastAsia="台灣楷體" w:hAnsi="台灣楷體" w:cs="Arial"/>
          <w:sz w:val="56"/>
          <w:szCs w:val="23"/>
        </w:rPr>
      </w:pPr>
      <w:r w:rsidRPr="006C6396">
        <w:rPr>
          <w:rFonts w:ascii="台灣楷體" w:eastAsia="台灣楷體" w:hAnsi="台灣楷體" w:cs="Arial"/>
          <w:sz w:val="32"/>
          <w:szCs w:val="23"/>
        </w:rPr>
        <w:br/>
      </w:r>
      <w:r w:rsidRPr="006C6396">
        <w:rPr>
          <w:rFonts w:ascii="台灣楷體" w:eastAsia="台灣楷體" w:hAnsi="台灣楷體" w:cs="Arial"/>
          <w:sz w:val="36"/>
          <w:szCs w:val="23"/>
        </w:rPr>
        <w:t>掛紙防疫五套門</w:t>
      </w:r>
    </w:p>
    <w:p w:rsidR="000511DC" w:rsidRPr="006C6396" w:rsidRDefault="000511DC" w:rsidP="000511DC">
      <w:pPr>
        <w:spacing w:line="400" w:lineRule="exact"/>
        <w:jc w:val="center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撰稿、指導：</w:t>
      </w:r>
      <w:r w:rsidR="006C6396">
        <w:rPr>
          <w:rFonts w:ascii="台灣楷體" w:eastAsia="台灣楷體" w:hAnsi="台灣楷體" w:cs="Arial" w:hint="eastAsia"/>
          <w:sz w:val="28"/>
          <w:szCs w:val="23"/>
        </w:rPr>
        <w:t>馮美齡</w:t>
      </w:r>
      <w:r w:rsidRPr="006C6396">
        <w:rPr>
          <w:rFonts w:ascii="台灣楷體" w:eastAsia="台灣楷體" w:hAnsi="台灣楷體" w:cs="Arial"/>
          <w:sz w:val="28"/>
          <w:szCs w:val="23"/>
        </w:rPr>
        <w:t>老師</w:t>
      </w:r>
    </w:p>
    <w:tbl>
      <w:tblPr>
        <w:tblStyle w:val="a3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  <w:gridCol w:w="4888"/>
      </w:tblGrid>
      <w:tr w:rsidR="000511DC" w:rsidRPr="006C6396" w:rsidTr="006C6396">
        <w:trPr>
          <w:trHeight w:val="1765"/>
        </w:trPr>
        <w:tc>
          <w:tcPr>
            <w:tcW w:w="3581" w:type="dxa"/>
            <w:vAlign w:val="center"/>
          </w:tcPr>
          <w:p w:rsidR="000511DC" w:rsidRPr="006C6396" w:rsidRDefault="00EC3C7B" w:rsidP="00D524E1">
            <w:pPr>
              <w:spacing w:line="400" w:lineRule="exact"/>
              <w:jc w:val="center"/>
              <w:rPr>
                <w:rFonts w:ascii="台灣楷體" w:eastAsia="台灣楷體" w:hAnsi="台灣楷體" w:cs="Arial"/>
                <w:sz w:val="28"/>
                <w:szCs w:val="23"/>
              </w:rPr>
            </w:pPr>
            <w:hyperlink r:id="rId8" w:history="1">
              <w:r w:rsidR="00E8663C" w:rsidRPr="009E083C">
                <w:rPr>
                  <w:rStyle w:val="a5"/>
                  <w:rFonts w:ascii="台灣楷體" w:eastAsia="台灣楷體" w:hAnsi="台灣楷體" w:cs="Arial"/>
                  <w:sz w:val="28"/>
                  <w:szCs w:val="23"/>
                </w:rPr>
                <w:t>https://youtu.be/ItmRW9MdRkM</w:t>
              </w:r>
            </w:hyperlink>
            <w:r w:rsidR="00E8663C">
              <w:rPr>
                <w:rFonts w:ascii="台灣楷體" w:eastAsia="台灣楷體" w:hAnsi="台灣楷體" w:cs="Arial"/>
                <w:sz w:val="28"/>
                <w:szCs w:val="23"/>
              </w:rPr>
              <w:br/>
            </w:r>
          </w:p>
        </w:tc>
        <w:tc>
          <w:tcPr>
            <w:tcW w:w="5491" w:type="dxa"/>
            <w:vAlign w:val="bottom"/>
          </w:tcPr>
          <w:p w:rsidR="000511DC" w:rsidRPr="006C6396" w:rsidRDefault="006C6396" w:rsidP="00D524E1">
            <w:pPr>
              <w:spacing w:line="400" w:lineRule="exact"/>
              <w:jc w:val="center"/>
              <w:rPr>
                <w:rFonts w:ascii="台灣楷體" w:eastAsia="台灣楷體" w:hAnsi="台灣楷體" w:cs="Arial"/>
                <w:sz w:val="28"/>
                <w:szCs w:val="23"/>
              </w:rPr>
            </w:pPr>
            <w:r>
              <w:rPr>
                <w:rFonts w:ascii="台灣楷體" w:eastAsia="台灣楷體" w:hAnsi="台灣楷體" w:cs="Arial" w:hint="eastAsia"/>
                <w:noProof/>
                <w:sz w:val="28"/>
                <w:szCs w:val="23"/>
              </w:rPr>
              <w:drawing>
                <wp:inline distT="0" distB="0" distL="0" distR="0">
                  <wp:extent cx="990600" cy="9906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客四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1DC" w:rsidRP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</w:p>
    <w:p w:rsidR="006C6396" w:rsidRDefault="000511DC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掛紙防疫五套門：分你毋會塞車、毋會尖車，保你平安又康健</w:t>
      </w:r>
    </w:p>
    <w:p w:rsidR="006C6396" w:rsidRPr="006C6396" w:rsidRDefault="006C6396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</w:p>
    <w:p w:rsidR="006C6396" w:rsidRPr="006C6396" w:rsidRDefault="000511DC" w:rsidP="006C6396">
      <w:pPr>
        <w:pStyle w:val="a4"/>
        <w:numPr>
          <w:ilvl w:val="0"/>
          <w:numId w:val="1"/>
        </w:numPr>
        <w:spacing w:line="400" w:lineRule="exact"/>
        <w:ind w:left="1335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掛紙毋好人尖人，做得提前抑係挷後，防疫第重要，掛紙毋好驚落人後。</w:t>
      </w:r>
    </w:p>
    <w:p w:rsidR="006C6396" w:rsidRPr="006C6396" w:rsidRDefault="006C6396" w:rsidP="006C6396">
      <w:pPr>
        <w:spacing w:line="400" w:lineRule="exact"/>
        <w:ind w:leftChars="200" w:left="480"/>
        <w:rPr>
          <w:rFonts w:ascii="台灣楷體" w:eastAsia="台灣楷體" w:hAnsi="台灣楷體" w:cs="Arial"/>
          <w:sz w:val="28"/>
          <w:szCs w:val="23"/>
        </w:rPr>
      </w:pPr>
    </w:p>
    <w:p w:rsidR="006C6396" w:rsidRPr="006C6396" w:rsidRDefault="000511DC" w:rsidP="006C6396">
      <w:pPr>
        <w:pStyle w:val="a4"/>
        <w:numPr>
          <w:ilvl w:val="0"/>
          <w:numId w:val="1"/>
        </w:numPr>
        <w:spacing w:line="400" w:lineRule="exact"/>
        <w:ind w:left="1335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掛紙前係有喉嗹頭艱苦，作燒、作熱，絕對毋好走去鬥鬧熱。</w:t>
      </w:r>
    </w:p>
    <w:p w:rsidR="006C6396" w:rsidRPr="006C6396" w:rsidRDefault="006C6396" w:rsidP="006C6396">
      <w:pPr>
        <w:spacing w:line="400" w:lineRule="exact"/>
        <w:ind w:leftChars="200" w:left="480"/>
        <w:rPr>
          <w:rFonts w:ascii="台灣楷體" w:eastAsia="台灣楷體" w:hAnsi="台灣楷體" w:cs="Arial"/>
          <w:sz w:val="28"/>
          <w:szCs w:val="23"/>
        </w:rPr>
      </w:pPr>
    </w:p>
    <w:p w:rsidR="006C6396" w:rsidRDefault="000511DC" w:rsidP="006C6396">
      <w:pPr>
        <w:spacing w:line="400" w:lineRule="exact"/>
        <w:ind w:leftChars="200" w:left="480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第三、掛紙祭祖，建議大家在公塔、公廳外背拜，防疫正會穩穩在</w:t>
      </w:r>
      <w:r w:rsidR="006C6396">
        <w:rPr>
          <w:rFonts w:ascii="台灣楷體" w:eastAsia="台灣楷體" w:hAnsi="台灣楷體" w:cs="Arial"/>
          <w:sz w:val="28"/>
          <w:szCs w:val="23"/>
        </w:rPr>
        <w:br/>
      </w:r>
      <w:r w:rsidR="006C6396">
        <w:rPr>
          <w:rFonts w:ascii="台灣楷體" w:eastAsia="台灣楷體" w:hAnsi="台灣楷體" w:cs="Arial" w:hint="eastAsia"/>
          <w:sz w:val="28"/>
          <w:szCs w:val="23"/>
        </w:rPr>
        <w:t xml:space="preserve">      </w:t>
      </w:r>
      <w:r w:rsidRPr="006C6396">
        <w:rPr>
          <w:rFonts w:ascii="台灣楷體" w:eastAsia="台灣楷體" w:hAnsi="台灣楷體" w:cs="Arial"/>
          <w:sz w:val="28"/>
          <w:szCs w:val="23"/>
        </w:rPr>
        <w:t>在。</w:t>
      </w:r>
    </w:p>
    <w:p w:rsidR="006C6396" w:rsidRPr="006C6396" w:rsidRDefault="006C6396" w:rsidP="006C6396">
      <w:pPr>
        <w:spacing w:line="400" w:lineRule="exact"/>
        <w:ind w:leftChars="200" w:left="480"/>
        <w:rPr>
          <w:rFonts w:ascii="台灣楷體" w:eastAsia="台灣楷體" w:hAnsi="台灣楷體" w:cs="Arial"/>
          <w:sz w:val="28"/>
          <w:szCs w:val="23"/>
        </w:rPr>
      </w:pPr>
    </w:p>
    <w:p w:rsidR="006C6396" w:rsidRPr="006C6396" w:rsidRDefault="000511DC" w:rsidP="006C6396">
      <w:pPr>
        <w:pStyle w:val="a4"/>
        <w:numPr>
          <w:ilvl w:val="0"/>
          <w:numId w:val="1"/>
        </w:numPr>
        <w:spacing w:line="400" w:lineRule="exact"/>
        <w:ind w:left="1335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掛紙祭祖減兜仔人參加，自然就毋驚遰著大家。</w:t>
      </w:r>
    </w:p>
    <w:p w:rsidR="006C6396" w:rsidRPr="006C6396" w:rsidRDefault="006C6396" w:rsidP="006C6396">
      <w:pPr>
        <w:spacing w:line="400" w:lineRule="exact"/>
        <w:ind w:leftChars="200" w:left="480"/>
        <w:rPr>
          <w:rFonts w:ascii="台灣楷體" w:eastAsia="台灣楷體" w:hAnsi="台灣楷體" w:cs="Arial"/>
          <w:sz w:val="28"/>
          <w:szCs w:val="23"/>
        </w:rPr>
      </w:pPr>
    </w:p>
    <w:p w:rsidR="006C6396" w:rsidRPr="006C6396" w:rsidRDefault="000511DC" w:rsidP="006C6396">
      <w:pPr>
        <w:spacing w:line="400" w:lineRule="exact"/>
        <w:ind w:leftChars="200" w:left="480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第五、掛紙係落公塔、坐接駁車，愛量體溫、愛戴嘴落仔、還有酒精</w:t>
      </w:r>
      <w:r w:rsidR="006C6396">
        <w:rPr>
          <w:rFonts w:ascii="台灣楷體" w:eastAsia="台灣楷體" w:hAnsi="台灣楷體" w:cs="Arial"/>
          <w:sz w:val="28"/>
          <w:szCs w:val="23"/>
        </w:rPr>
        <w:br/>
      </w:r>
      <w:r w:rsidR="006C6396">
        <w:rPr>
          <w:rFonts w:ascii="台灣楷體" w:eastAsia="台灣楷體" w:hAnsi="台灣楷體" w:cs="Arial" w:hint="eastAsia"/>
          <w:sz w:val="28"/>
          <w:szCs w:val="23"/>
        </w:rPr>
        <w:t xml:space="preserve">      </w:t>
      </w:r>
      <w:r w:rsidRPr="006C6396">
        <w:rPr>
          <w:rFonts w:ascii="台灣楷體" w:eastAsia="台灣楷體" w:hAnsi="台灣楷體" w:cs="Arial"/>
          <w:sz w:val="28"/>
          <w:szCs w:val="23"/>
        </w:rPr>
        <w:t>洗手愛落實。</w:t>
      </w:r>
    </w:p>
    <w:p w:rsidR="006C6396" w:rsidRPr="006C6396" w:rsidRDefault="006C6396" w:rsidP="000511DC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</w:p>
    <w:p w:rsidR="006C6396" w:rsidRDefault="000511DC" w:rsidP="006C6396">
      <w:pPr>
        <w:spacing w:line="400" w:lineRule="exact"/>
        <w:ind w:leftChars="600" w:left="1440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掛紙防疫五步做好來，你就無煩惱啊！無煩惱！</w:t>
      </w:r>
    </w:p>
    <w:p w:rsidR="000511DC" w:rsidRDefault="000511DC" w:rsidP="006C6396">
      <w:pPr>
        <w:spacing w:line="400" w:lineRule="exact"/>
        <w:ind w:leftChars="600" w:left="1440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祖先有保庇，大家平安順序。</w:t>
      </w: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 w:cs="Arial"/>
          <w:sz w:val="28"/>
          <w:szCs w:val="23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 w:cs="Arial"/>
          <w:sz w:val="28"/>
          <w:szCs w:val="23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 w:cs="Arial"/>
          <w:sz w:val="28"/>
          <w:szCs w:val="23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 w:cs="Arial"/>
          <w:sz w:val="28"/>
          <w:szCs w:val="23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 w:cs="Arial"/>
          <w:sz w:val="28"/>
          <w:szCs w:val="23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 w:cs="Arial"/>
          <w:sz w:val="28"/>
          <w:szCs w:val="23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 w:cs="Arial"/>
          <w:sz w:val="28"/>
          <w:szCs w:val="23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 w:cs="Arial"/>
          <w:sz w:val="28"/>
          <w:szCs w:val="23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 w:cs="Arial"/>
          <w:sz w:val="28"/>
          <w:szCs w:val="23"/>
        </w:rPr>
      </w:pPr>
    </w:p>
    <w:p w:rsidR="006C6396" w:rsidRPr="006C6396" w:rsidRDefault="006C6396" w:rsidP="006C6396">
      <w:pPr>
        <w:spacing w:line="400" w:lineRule="exact"/>
        <w:jc w:val="center"/>
        <w:rPr>
          <w:rFonts w:ascii="台灣楷體" w:eastAsia="台灣楷體" w:hAnsi="台灣楷體" w:cs="Arial"/>
          <w:sz w:val="32"/>
          <w:szCs w:val="23"/>
        </w:rPr>
      </w:pPr>
      <w:r w:rsidRPr="006C6396">
        <w:rPr>
          <w:rFonts w:ascii="台灣楷體" w:eastAsia="台灣楷體" w:hAnsi="台灣楷體" w:cs="Arial" w:hint="eastAsia"/>
          <w:sz w:val="32"/>
          <w:szCs w:val="23"/>
        </w:rPr>
        <w:t>基隆市新冠肺炎防疫宣導本土語言版(</w:t>
      </w:r>
      <w:r>
        <w:rPr>
          <w:rFonts w:ascii="台灣楷體" w:eastAsia="台灣楷體" w:hAnsi="台灣楷體" w:cs="Arial" w:hint="eastAsia"/>
          <w:sz w:val="32"/>
          <w:szCs w:val="23"/>
        </w:rPr>
        <w:t>海陸</w:t>
      </w:r>
      <w:r w:rsidRPr="006C6396">
        <w:rPr>
          <w:rFonts w:ascii="台灣楷體" w:eastAsia="台灣楷體" w:hAnsi="台灣楷體" w:cs="Arial" w:hint="eastAsia"/>
          <w:sz w:val="32"/>
          <w:szCs w:val="23"/>
        </w:rPr>
        <w:t>客家語)</w:t>
      </w:r>
    </w:p>
    <w:p w:rsidR="006C6396" w:rsidRPr="006C6396" w:rsidRDefault="006C6396" w:rsidP="006C6396">
      <w:pPr>
        <w:spacing w:line="400" w:lineRule="exact"/>
        <w:jc w:val="center"/>
        <w:rPr>
          <w:rFonts w:ascii="台灣楷體" w:eastAsia="台灣楷體" w:hAnsi="台灣楷體" w:cs="Arial"/>
          <w:sz w:val="56"/>
          <w:szCs w:val="23"/>
        </w:rPr>
      </w:pPr>
      <w:r w:rsidRPr="006C6396">
        <w:rPr>
          <w:rFonts w:ascii="台灣楷體" w:eastAsia="台灣楷體" w:hAnsi="台灣楷體" w:cs="Arial"/>
          <w:sz w:val="32"/>
          <w:szCs w:val="23"/>
        </w:rPr>
        <w:br/>
      </w:r>
      <w:r w:rsidRPr="006C6396">
        <w:rPr>
          <w:rFonts w:ascii="台灣楷體" w:eastAsia="台灣楷體" w:hAnsi="台灣楷體" w:cs="Arial"/>
          <w:sz w:val="36"/>
          <w:szCs w:val="23"/>
        </w:rPr>
        <w:t>掛紙防疫五套門</w:t>
      </w:r>
    </w:p>
    <w:p w:rsidR="006C6396" w:rsidRPr="006C6396" w:rsidRDefault="006C6396" w:rsidP="006C6396">
      <w:pPr>
        <w:spacing w:line="400" w:lineRule="exact"/>
        <w:jc w:val="center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撰稿、指導：</w:t>
      </w:r>
      <w:r>
        <w:rPr>
          <w:rFonts w:ascii="台灣楷體" w:eastAsia="台灣楷體" w:hAnsi="台灣楷體" w:cs="Arial" w:hint="eastAsia"/>
          <w:sz w:val="28"/>
          <w:szCs w:val="23"/>
        </w:rPr>
        <w:t>謝靜瑩、邱玉春</w:t>
      </w:r>
      <w:r w:rsidRPr="006C6396">
        <w:rPr>
          <w:rFonts w:ascii="台灣楷體" w:eastAsia="台灣楷體" w:hAnsi="台灣楷體" w:cs="Arial"/>
          <w:sz w:val="28"/>
          <w:szCs w:val="23"/>
        </w:rPr>
        <w:t>老師</w:t>
      </w:r>
    </w:p>
    <w:tbl>
      <w:tblPr>
        <w:tblStyle w:val="a3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  <w:gridCol w:w="4888"/>
      </w:tblGrid>
      <w:tr w:rsidR="006C6396" w:rsidRPr="006C6396" w:rsidTr="00D524E1">
        <w:trPr>
          <w:trHeight w:val="1765"/>
        </w:trPr>
        <w:tc>
          <w:tcPr>
            <w:tcW w:w="3581" w:type="dxa"/>
            <w:vAlign w:val="center"/>
          </w:tcPr>
          <w:p w:rsidR="006C6396" w:rsidRPr="006C6396" w:rsidRDefault="00EC3C7B" w:rsidP="00D524E1">
            <w:pPr>
              <w:spacing w:line="400" w:lineRule="exact"/>
              <w:jc w:val="center"/>
              <w:rPr>
                <w:rFonts w:ascii="台灣楷體" w:eastAsia="台灣楷體" w:hAnsi="台灣楷體" w:cs="Arial"/>
                <w:sz w:val="28"/>
                <w:szCs w:val="23"/>
              </w:rPr>
            </w:pPr>
            <w:hyperlink r:id="rId10" w:history="1">
              <w:r w:rsidR="00E8663C" w:rsidRPr="009E083C">
                <w:rPr>
                  <w:rStyle w:val="a5"/>
                  <w:rFonts w:ascii="台灣楷體" w:eastAsia="台灣楷體" w:hAnsi="台灣楷體" w:cs="Arial"/>
                  <w:sz w:val="28"/>
                  <w:szCs w:val="23"/>
                </w:rPr>
                <w:t>https://youtu.be/ItmRW9MdRkM</w:t>
              </w:r>
            </w:hyperlink>
            <w:r w:rsidR="00E8663C">
              <w:rPr>
                <w:rFonts w:ascii="台灣楷體" w:eastAsia="台灣楷體" w:hAnsi="台灣楷體" w:cs="Arial"/>
                <w:sz w:val="28"/>
                <w:szCs w:val="23"/>
              </w:rPr>
              <w:br/>
            </w:r>
          </w:p>
        </w:tc>
        <w:tc>
          <w:tcPr>
            <w:tcW w:w="5491" w:type="dxa"/>
            <w:vAlign w:val="bottom"/>
          </w:tcPr>
          <w:p w:rsidR="006C6396" w:rsidRPr="006C6396" w:rsidRDefault="006C6396" w:rsidP="00D524E1">
            <w:pPr>
              <w:spacing w:line="400" w:lineRule="exact"/>
              <w:jc w:val="center"/>
              <w:rPr>
                <w:rFonts w:ascii="台灣楷體" w:eastAsia="台灣楷體" w:hAnsi="台灣楷體" w:cs="Arial"/>
                <w:sz w:val="28"/>
                <w:szCs w:val="23"/>
              </w:rPr>
            </w:pPr>
            <w:r>
              <w:rPr>
                <w:rFonts w:ascii="台灣楷體" w:eastAsia="台灣楷體" w:hAnsi="台灣楷體" w:cs="Arial" w:hint="eastAsia"/>
                <w:noProof/>
                <w:sz w:val="28"/>
                <w:szCs w:val="23"/>
              </w:rPr>
              <w:drawing>
                <wp:inline distT="0" distB="0" distL="0" distR="0">
                  <wp:extent cx="962025" cy="962025"/>
                  <wp:effectExtent l="0" t="0" r="9525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客海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396" w:rsidRPr="006C6396" w:rsidRDefault="006C6396" w:rsidP="006C6396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</w:p>
    <w:p w:rsidR="006C6396" w:rsidRPr="006C6396" w:rsidRDefault="006C6396" w:rsidP="006C6396">
      <w:pPr>
        <w:spacing w:line="400" w:lineRule="exact"/>
        <w:ind w:leftChars="60" w:left="1440" w:hangingChars="463" w:hanging="1296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 w:hint="eastAsia"/>
          <w:sz w:val="28"/>
          <w:szCs w:val="23"/>
        </w:rPr>
        <w:t>掛紙防疫五套門：分你毋會塞車、毋會尖車，保你平安又康健</w:t>
      </w:r>
    </w:p>
    <w:p w:rsidR="006C6396" w:rsidRP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 w:cs="Arial"/>
          <w:sz w:val="28"/>
          <w:szCs w:val="23"/>
        </w:rPr>
      </w:pPr>
    </w:p>
    <w:p w:rsidR="006C6396" w:rsidRPr="006C6396" w:rsidRDefault="006C6396" w:rsidP="006C6396">
      <w:pPr>
        <w:pStyle w:val="a4"/>
        <w:numPr>
          <w:ilvl w:val="0"/>
          <w:numId w:val="3"/>
        </w:numPr>
        <w:spacing w:line="400" w:lineRule="exact"/>
        <w:ind w:leftChars="0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 w:hint="eastAsia"/>
          <w:sz w:val="28"/>
          <w:szCs w:val="23"/>
        </w:rPr>
        <w:t>掛紙毋好人尖人，做得提前抑係挷後，防疫第一，掛紙毋好驚落人後。</w:t>
      </w:r>
    </w:p>
    <w:p w:rsidR="006C6396" w:rsidRPr="006C6396" w:rsidRDefault="006C6396" w:rsidP="006C6396">
      <w:pPr>
        <w:pStyle w:val="a4"/>
        <w:spacing w:line="400" w:lineRule="exact"/>
        <w:ind w:leftChars="0" w:left="1575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 xml:space="preserve"> </w:t>
      </w:r>
    </w:p>
    <w:p w:rsidR="006C6396" w:rsidRPr="006C6396" w:rsidRDefault="006C6396" w:rsidP="006C6396">
      <w:pPr>
        <w:pStyle w:val="a4"/>
        <w:numPr>
          <w:ilvl w:val="0"/>
          <w:numId w:val="3"/>
        </w:numPr>
        <w:spacing w:line="400" w:lineRule="exact"/>
        <w:ind w:leftChars="0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 w:hint="eastAsia"/>
          <w:sz w:val="28"/>
          <w:szCs w:val="23"/>
        </w:rPr>
        <w:t>掛紙前係有喉嗹頭艱苦，作燒、作熱，絕對毋好走去鬥鬧熱。</w:t>
      </w:r>
    </w:p>
    <w:p w:rsidR="006C6396" w:rsidRPr="006C6396" w:rsidRDefault="006C6396" w:rsidP="006C6396">
      <w:pPr>
        <w:pStyle w:val="a4"/>
        <w:spacing w:line="400" w:lineRule="exact"/>
        <w:ind w:leftChars="0" w:left="1575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 w:hint="eastAsia"/>
          <w:sz w:val="28"/>
          <w:szCs w:val="23"/>
        </w:rPr>
        <w:t xml:space="preserve"> </w:t>
      </w:r>
    </w:p>
    <w:p w:rsidR="006C6396" w:rsidRPr="006C6396" w:rsidRDefault="006C6396" w:rsidP="006C6396">
      <w:pPr>
        <w:pStyle w:val="a4"/>
        <w:numPr>
          <w:ilvl w:val="0"/>
          <w:numId w:val="3"/>
        </w:numPr>
        <w:spacing w:line="400" w:lineRule="exact"/>
        <w:ind w:leftChars="0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 w:hint="eastAsia"/>
          <w:sz w:val="28"/>
          <w:szCs w:val="23"/>
        </w:rPr>
        <w:t>掛紙祭祖，建議在公塔、公廳外背拜，防疫正會穩穩在在。</w:t>
      </w:r>
    </w:p>
    <w:p w:rsidR="006C6396" w:rsidRPr="006C6396" w:rsidRDefault="006C6396" w:rsidP="006C6396">
      <w:pPr>
        <w:pStyle w:val="a4"/>
        <w:spacing w:line="400" w:lineRule="exact"/>
        <w:ind w:leftChars="0" w:left="1575"/>
        <w:rPr>
          <w:rFonts w:ascii="台灣楷體" w:eastAsia="台灣楷體" w:hAnsi="台灣楷體" w:cs="Arial"/>
          <w:sz w:val="28"/>
          <w:szCs w:val="23"/>
        </w:rPr>
      </w:pPr>
    </w:p>
    <w:p w:rsidR="006C6396" w:rsidRPr="006C6396" w:rsidRDefault="006C6396" w:rsidP="006C6396">
      <w:pPr>
        <w:pStyle w:val="a4"/>
        <w:numPr>
          <w:ilvl w:val="0"/>
          <w:numId w:val="3"/>
        </w:numPr>
        <w:spacing w:line="400" w:lineRule="exact"/>
        <w:ind w:leftChars="0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 w:hint="eastAsia"/>
          <w:sz w:val="28"/>
          <w:szCs w:val="23"/>
        </w:rPr>
        <w:t>掛紙減兜人參加祭祖，遰著機會自然就會少。</w:t>
      </w:r>
    </w:p>
    <w:p w:rsidR="006C6396" w:rsidRPr="006C6396" w:rsidRDefault="006C6396" w:rsidP="006C6396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</w:p>
    <w:p w:rsidR="006C6396" w:rsidRPr="006C6396" w:rsidRDefault="006C6396" w:rsidP="006C6396">
      <w:pPr>
        <w:spacing w:line="400" w:lineRule="exact"/>
        <w:ind w:leftChars="300" w:left="720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 w:hint="eastAsia"/>
          <w:sz w:val="28"/>
          <w:szCs w:val="23"/>
        </w:rPr>
        <w:t>第五、掛紙係落公塔、坐接駁車，愛量體溫、愛戴嘴落仔、還有酒</w:t>
      </w:r>
      <w:r>
        <w:rPr>
          <w:rFonts w:ascii="台灣楷體" w:eastAsia="台灣楷體" w:hAnsi="台灣楷體" w:cs="Arial"/>
          <w:sz w:val="28"/>
          <w:szCs w:val="23"/>
        </w:rPr>
        <w:br/>
      </w:r>
      <w:r>
        <w:rPr>
          <w:rFonts w:ascii="台灣楷體" w:eastAsia="台灣楷體" w:hAnsi="台灣楷體" w:cs="Arial" w:hint="eastAsia"/>
          <w:sz w:val="28"/>
          <w:szCs w:val="23"/>
        </w:rPr>
        <w:t xml:space="preserve">      </w:t>
      </w:r>
      <w:r w:rsidRPr="006C6396">
        <w:rPr>
          <w:rFonts w:ascii="台灣楷體" w:eastAsia="台灣楷體" w:hAnsi="台灣楷體" w:cs="Arial" w:hint="eastAsia"/>
          <w:sz w:val="28"/>
          <w:szCs w:val="23"/>
        </w:rPr>
        <w:t>精洗手愛落實。</w:t>
      </w:r>
    </w:p>
    <w:p w:rsidR="006C6396" w:rsidRP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 w:cs="Arial"/>
          <w:sz w:val="28"/>
          <w:szCs w:val="23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 w:hint="eastAsia"/>
          <w:sz w:val="28"/>
          <w:szCs w:val="23"/>
        </w:rPr>
        <w:t>掛紙防疫五步做好來，你就無煩惱啊！無煩惱！</w:t>
      </w:r>
    </w:p>
    <w:p w:rsidR="006C6396" w:rsidRP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/>
          <w:sz w:val="40"/>
        </w:rPr>
      </w:pPr>
      <w:r w:rsidRPr="006C6396">
        <w:rPr>
          <w:rFonts w:ascii="台灣楷體" w:eastAsia="台灣楷體" w:hAnsi="台灣楷體" w:cs="Arial" w:hint="eastAsia"/>
          <w:sz w:val="28"/>
          <w:szCs w:val="23"/>
        </w:rPr>
        <w:t>祖先有保庇，大家平安順序。</w:t>
      </w: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/>
          <w:sz w:val="40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/>
          <w:sz w:val="40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/>
          <w:sz w:val="40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/>
          <w:sz w:val="40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/>
          <w:sz w:val="40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/>
          <w:sz w:val="40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/>
          <w:sz w:val="40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/>
          <w:sz w:val="40"/>
        </w:rPr>
      </w:pPr>
    </w:p>
    <w:p w:rsidR="006C6396" w:rsidRDefault="006C6396" w:rsidP="006C6396">
      <w:pPr>
        <w:spacing w:line="400" w:lineRule="exact"/>
        <w:ind w:leftChars="600" w:left="1440"/>
        <w:rPr>
          <w:rFonts w:ascii="台灣楷體" w:eastAsia="台灣楷體" w:hAnsi="台灣楷體"/>
          <w:sz w:val="40"/>
        </w:rPr>
      </w:pPr>
    </w:p>
    <w:p w:rsidR="006C6396" w:rsidRPr="006C6396" w:rsidRDefault="006C6396" w:rsidP="006C6396">
      <w:pPr>
        <w:spacing w:line="400" w:lineRule="exact"/>
        <w:jc w:val="center"/>
        <w:rPr>
          <w:rFonts w:ascii="台灣楷體" w:eastAsia="台灣楷體" w:hAnsi="台灣楷體" w:cs="Arial"/>
          <w:sz w:val="32"/>
          <w:szCs w:val="23"/>
        </w:rPr>
      </w:pPr>
      <w:r w:rsidRPr="006C6396">
        <w:rPr>
          <w:rFonts w:ascii="台灣楷體" w:eastAsia="台灣楷體" w:hAnsi="台灣楷體" w:cs="Arial" w:hint="eastAsia"/>
          <w:sz w:val="32"/>
          <w:szCs w:val="23"/>
        </w:rPr>
        <w:t>基隆市新冠肺炎防疫宣導本土語言版(</w:t>
      </w:r>
      <w:r>
        <w:rPr>
          <w:rFonts w:ascii="台灣楷體" w:eastAsia="台灣楷體" w:hAnsi="台灣楷體" w:cs="Arial" w:hint="eastAsia"/>
          <w:sz w:val="32"/>
          <w:szCs w:val="23"/>
        </w:rPr>
        <w:t>阿美族語版</w:t>
      </w:r>
      <w:r w:rsidRPr="006C6396">
        <w:rPr>
          <w:rFonts w:ascii="台灣楷體" w:eastAsia="台灣楷體" w:hAnsi="台灣楷體" w:cs="Arial" w:hint="eastAsia"/>
          <w:sz w:val="32"/>
          <w:szCs w:val="23"/>
        </w:rPr>
        <w:t>)</w:t>
      </w:r>
    </w:p>
    <w:p w:rsidR="006C6396" w:rsidRPr="006C6396" w:rsidRDefault="006C6396" w:rsidP="006C6396">
      <w:pPr>
        <w:spacing w:line="400" w:lineRule="exact"/>
        <w:jc w:val="center"/>
        <w:rPr>
          <w:rFonts w:ascii="台灣楷體" w:eastAsia="台灣楷體" w:hAnsi="台灣楷體" w:cs="Arial"/>
          <w:sz w:val="56"/>
          <w:szCs w:val="23"/>
        </w:rPr>
      </w:pPr>
      <w:r w:rsidRPr="006C6396">
        <w:rPr>
          <w:rFonts w:ascii="台灣楷體" w:eastAsia="台灣楷體" w:hAnsi="台灣楷體" w:cs="Arial"/>
          <w:sz w:val="32"/>
          <w:szCs w:val="23"/>
        </w:rPr>
        <w:br/>
      </w:r>
      <w:r>
        <w:rPr>
          <w:rFonts w:ascii="台灣楷體" w:eastAsia="台灣楷體" w:hAnsi="台灣楷體" w:cs="Arial" w:hint="eastAsia"/>
          <w:sz w:val="36"/>
          <w:szCs w:val="23"/>
        </w:rPr>
        <w:t>掃墓</w:t>
      </w:r>
      <w:r w:rsidRPr="006C6396">
        <w:rPr>
          <w:rFonts w:ascii="台灣楷體" w:eastAsia="台灣楷體" w:hAnsi="台灣楷體" w:cs="Arial"/>
          <w:sz w:val="36"/>
          <w:szCs w:val="23"/>
        </w:rPr>
        <w:t>防疫五</w:t>
      </w:r>
      <w:r>
        <w:rPr>
          <w:rFonts w:ascii="台灣楷體" w:eastAsia="台灣楷體" w:hAnsi="台灣楷體" w:cs="Arial" w:hint="eastAsia"/>
          <w:sz w:val="36"/>
          <w:szCs w:val="23"/>
        </w:rPr>
        <w:t>絕招</w:t>
      </w:r>
    </w:p>
    <w:p w:rsidR="006C6396" w:rsidRPr="006C6396" w:rsidRDefault="006C6396" w:rsidP="006C6396">
      <w:pPr>
        <w:spacing w:line="400" w:lineRule="exact"/>
        <w:jc w:val="center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撰稿、指導：</w:t>
      </w:r>
      <w:r w:rsidR="00742215">
        <w:rPr>
          <w:rFonts w:ascii="台灣楷體" w:eastAsia="台灣楷體" w:hAnsi="台灣楷體" w:cs="Arial" w:hint="eastAsia"/>
          <w:sz w:val="28"/>
          <w:szCs w:val="23"/>
        </w:rPr>
        <w:t>林秀美、黃麗美</w:t>
      </w:r>
      <w:r w:rsidRPr="006C6396">
        <w:rPr>
          <w:rFonts w:ascii="台灣楷體" w:eastAsia="台灣楷體" w:hAnsi="台灣楷體" w:cs="Arial"/>
          <w:sz w:val="28"/>
          <w:szCs w:val="23"/>
        </w:rPr>
        <w:t>老師</w:t>
      </w:r>
    </w:p>
    <w:tbl>
      <w:tblPr>
        <w:tblStyle w:val="a3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245"/>
      </w:tblGrid>
      <w:tr w:rsidR="006C6396" w:rsidRPr="006C6396" w:rsidTr="00D524E1">
        <w:trPr>
          <w:trHeight w:val="1765"/>
        </w:trPr>
        <w:tc>
          <w:tcPr>
            <w:tcW w:w="3581" w:type="dxa"/>
            <w:vAlign w:val="center"/>
          </w:tcPr>
          <w:p w:rsidR="006C6396" w:rsidRPr="006C6396" w:rsidRDefault="00EC3C7B" w:rsidP="00D524E1">
            <w:pPr>
              <w:spacing w:line="400" w:lineRule="exact"/>
              <w:jc w:val="center"/>
              <w:rPr>
                <w:rFonts w:ascii="台灣楷體" w:eastAsia="台灣楷體" w:hAnsi="台灣楷體" w:cs="Arial"/>
                <w:sz w:val="28"/>
                <w:szCs w:val="23"/>
              </w:rPr>
            </w:pPr>
            <w:hyperlink r:id="rId12" w:history="1">
              <w:r w:rsidR="00E8663C" w:rsidRPr="009E083C">
                <w:rPr>
                  <w:rStyle w:val="a5"/>
                  <w:rFonts w:ascii="台灣楷體" w:eastAsia="台灣楷體" w:hAnsi="台灣楷體" w:cs="Arial"/>
                  <w:sz w:val="28"/>
                  <w:szCs w:val="23"/>
                </w:rPr>
                <w:t>https://youtu.be/LfL_zTzz7ws</w:t>
              </w:r>
            </w:hyperlink>
            <w:r w:rsidR="00E8663C">
              <w:rPr>
                <w:rFonts w:ascii="台灣楷體" w:eastAsia="台灣楷體" w:hAnsi="台灣楷體" w:cs="Arial"/>
                <w:sz w:val="28"/>
                <w:szCs w:val="23"/>
              </w:rPr>
              <w:br/>
            </w:r>
          </w:p>
        </w:tc>
        <w:tc>
          <w:tcPr>
            <w:tcW w:w="5491" w:type="dxa"/>
            <w:vAlign w:val="bottom"/>
          </w:tcPr>
          <w:p w:rsidR="006C6396" w:rsidRPr="006C6396" w:rsidRDefault="00742215" w:rsidP="00D524E1">
            <w:pPr>
              <w:spacing w:line="400" w:lineRule="exact"/>
              <w:jc w:val="center"/>
              <w:rPr>
                <w:rFonts w:ascii="台灣楷體" w:eastAsia="台灣楷體" w:hAnsi="台灣楷體" w:cs="Arial"/>
                <w:sz w:val="28"/>
                <w:szCs w:val="23"/>
              </w:rPr>
            </w:pPr>
            <w:r>
              <w:rPr>
                <w:rFonts w:ascii="台灣楷體" w:eastAsia="台灣楷體" w:hAnsi="台灣楷體" w:cs="Arial" w:hint="eastAsia"/>
                <w:noProof/>
                <w:sz w:val="28"/>
                <w:szCs w:val="23"/>
              </w:rPr>
              <w:drawing>
                <wp:inline distT="0" distB="0" distL="0" distR="0">
                  <wp:extent cx="904875" cy="904875"/>
                  <wp:effectExtent l="0" t="0" r="9525" b="952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阿美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396" w:rsidRPr="006C6396" w:rsidRDefault="006C6396" w:rsidP="006C6396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</w:p>
    <w:p w:rsidR="00742215" w:rsidRPr="00742215" w:rsidRDefault="00742215" w:rsidP="00742215">
      <w:pPr>
        <w:spacing w:line="400" w:lineRule="exact"/>
        <w:ind w:leftChars="600" w:left="1440"/>
        <w:rPr>
          <w:rFonts w:ascii="台灣楷體" w:eastAsia="台灣楷體" w:hAnsi="台灣楷體"/>
          <w:sz w:val="40"/>
        </w:rPr>
      </w:pPr>
    </w:p>
    <w:p w:rsidR="00742215" w:rsidRPr="00742215" w:rsidRDefault="00742215" w:rsidP="00742215">
      <w:pPr>
        <w:spacing w:line="400" w:lineRule="exact"/>
        <w:ind w:left="1440" w:hangingChars="450" w:hanging="1440"/>
        <w:rPr>
          <w:rFonts w:ascii="台灣楷體" w:eastAsia="台灣楷體" w:hAnsi="台灣楷體"/>
          <w:sz w:val="32"/>
        </w:rPr>
      </w:pPr>
      <w:r w:rsidRPr="00742215">
        <w:rPr>
          <w:rFonts w:ascii="台灣楷體" w:eastAsia="台灣楷體" w:hAnsi="台灣楷體" w:hint="eastAsia"/>
          <w:sz w:val="32"/>
        </w:rPr>
        <w:t>掃墓防疫5絕招(免塞、免擠、保安康)</w:t>
      </w:r>
    </w:p>
    <w:p w:rsidR="00742215" w:rsidRPr="00742215" w:rsidRDefault="00742215" w:rsidP="00742215">
      <w:pPr>
        <w:spacing w:line="400" w:lineRule="exact"/>
        <w:ind w:leftChars="200" w:left="480"/>
        <w:rPr>
          <w:rFonts w:ascii="台灣楷體" w:eastAsia="台灣楷體" w:hAnsi="台灣楷體"/>
          <w:sz w:val="32"/>
        </w:rPr>
      </w:pPr>
      <w:r w:rsidRPr="00742215">
        <w:rPr>
          <w:rFonts w:ascii="台灣楷體" w:eastAsia="台灣楷體" w:hAnsi="台灣楷體"/>
          <w:sz w:val="32"/>
        </w:rPr>
        <w:t>Ano miasik to tatademan, lima ko  lahecien a demak mieteng tola lifong,caka masaca:co^ co^ ko tamdaw, nanay tanekte ko tireng.</w:t>
      </w:r>
    </w:p>
    <w:p w:rsidR="00742215" w:rsidRPr="00742215" w:rsidRDefault="00742215" w:rsidP="00742215">
      <w:pPr>
        <w:spacing w:line="400" w:lineRule="exact"/>
        <w:ind w:left="1440" w:hangingChars="450" w:hanging="1440"/>
        <w:rPr>
          <w:rFonts w:ascii="台灣楷體" w:eastAsia="台灣楷體" w:hAnsi="台灣楷體"/>
          <w:sz w:val="32"/>
        </w:rPr>
      </w:pPr>
      <w:r w:rsidRPr="00742215">
        <w:rPr>
          <w:rFonts w:ascii="台灣楷體" w:eastAsia="台灣楷體" w:hAnsi="台灣楷體" w:hint="eastAsia"/>
          <w:sz w:val="32"/>
        </w:rPr>
        <w:t>1.提前或延後掃墓避人潮。</w:t>
      </w:r>
    </w:p>
    <w:p w:rsidR="00742215" w:rsidRPr="00742215" w:rsidRDefault="00742215" w:rsidP="00742215">
      <w:pPr>
        <w:spacing w:line="400" w:lineRule="exact"/>
        <w:ind w:leftChars="200" w:left="480"/>
        <w:rPr>
          <w:rFonts w:ascii="台灣楷體" w:eastAsia="台灣楷體" w:hAnsi="台灣楷體"/>
          <w:sz w:val="32"/>
        </w:rPr>
      </w:pPr>
      <w:r w:rsidRPr="00742215">
        <w:rPr>
          <w:rFonts w:ascii="台灣楷體" w:eastAsia="台灣楷體" w:hAnsi="台灣楷體"/>
          <w:sz w:val="32"/>
        </w:rPr>
        <w:t xml:space="preserve">Ano miliyas to ’alomanay a tamdaw sai, kiayawen, anca kiikoren a romi’ad miasik to tadem. </w:t>
      </w:r>
    </w:p>
    <w:p w:rsidR="00742215" w:rsidRPr="00742215" w:rsidRDefault="00742215" w:rsidP="00742215">
      <w:pPr>
        <w:spacing w:line="400" w:lineRule="exact"/>
        <w:ind w:left="1440" w:hangingChars="450" w:hanging="1440"/>
        <w:rPr>
          <w:rFonts w:ascii="台灣楷體" w:eastAsia="台灣楷體" w:hAnsi="台灣楷體"/>
          <w:sz w:val="32"/>
        </w:rPr>
      </w:pPr>
    </w:p>
    <w:p w:rsidR="00742215" w:rsidRPr="00742215" w:rsidRDefault="00742215" w:rsidP="00742215">
      <w:pPr>
        <w:spacing w:line="400" w:lineRule="exact"/>
        <w:ind w:left="1440" w:hangingChars="450" w:hanging="1440"/>
        <w:rPr>
          <w:rFonts w:ascii="台灣楷體" w:eastAsia="台灣楷體" w:hAnsi="台灣楷體"/>
          <w:sz w:val="32"/>
        </w:rPr>
      </w:pPr>
      <w:r w:rsidRPr="00742215">
        <w:rPr>
          <w:rFonts w:ascii="台灣楷體" w:eastAsia="台灣楷體" w:hAnsi="台灣楷體" w:hint="eastAsia"/>
          <w:sz w:val="32"/>
        </w:rPr>
        <w:t>2.呼吸道感染及發燒者不宜外出祭祖。</w:t>
      </w:r>
    </w:p>
    <w:p w:rsidR="00742215" w:rsidRPr="00742215" w:rsidRDefault="00742215" w:rsidP="00742215">
      <w:pPr>
        <w:spacing w:line="400" w:lineRule="exact"/>
        <w:ind w:leftChars="200" w:left="480"/>
        <w:rPr>
          <w:rFonts w:ascii="台灣楷體" w:eastAsia="台灣楷體" w:hAnsi="台灣楷體"/>
          <w:sz w:val="32"/>
        </w:rPr>
      </w:pPr>
      <w:r w:rsidRPr="00742215">
        <w:rPr>
          <w:rFonts w:ascii="台灣楷體" w:eastAsia="台灣楷體" w:hAnsi="台灣楷體"/>
          <w:sz w:val="32"/>
        </w:rPr>
        <w:t>Ano anohol ko takolaw ato malalisanay a tamdaw casato kasadak.</w:t>
      </w:r>
    </w:p>
    <w:p w:rsidR="00742215" w:rsidRPr="00742215" w:rsidRDefault="00742215" w:rsidP="00742215">
      <w:pPr>
        <w:spacing w:line="400" w:lineRule="exact"/>
        <w:ind w:left="1440" w:hangingChars="450" w:hanging="1440"/>
        <w:rPr>
          <w:rFonts w:ascii="台灣楷體" w:eastAsia="台灣楷體" w:hAnsi="台灣楷體"/>
          <w:sz w:val="32"/>
        </w:rPr>
      </w:pPr>
    </w:p>
    <w:p w:rsidR="00742215" w:rsidRPr="00742215" w:rsidRDefault="00742215" w:rsidP="00742215">
      <w:pPr>
        <w:spacing w:line="400" w:lineRule="exact"/>
        <w:ind w:left="1440" w:hangingChars="450" w:hanging="1440"/>
        <w:rPr>
          <w:rFonts w:ascii="台灣楷體" w:eastAsia="台灣楷體" w:hAnsi="台灣楷體"/>
          <w:sz w:val="32"/>
        </w:rPr>
      </w:pPr>
      <w:r w:rsidRPr="00742215">
        <w:rPr>
          <w:rFonts w:ascii="台灣楷體" w:eastAsia="台灣楷體" w:hAnsi="台灣楷體" w:hint="eastAsia"/>
          <w:sz w:val="32"/>
        </w:rPr>
        <w:t>3.建議不進塔，不入堂，利用室外供桌祭祖。</w:t>
      </w:r>
    </w:p>
    <w:p w:rsidR="00742215" w:rsidRPr="00742215" w:rsidRDefault="00742215" w:rsidP="00742215">
      <w:pPr>
        <w:spacing w:line="400" w:lineRule="exact"/>
        <w:ind w:leftChars="200" w:left="480"/>
        <w:rPr>
          <w:rFonts w:ascii="台灣楷體" w:eastAsia="台灣楷體" w:hAnsi="台灣楷體"/>
          <w:sz w:val="32"/>
        </w:rPr>
      </w:pPr>
      <w:r w:rsidRPr="00742215">
        <w:rPr>
          <w:rFonts w:ascii="台灣楷體" w:eastAsia="台灣楷體" w:hAnsi="台灣楷體"/>
          <w:sz w:val="32"/>
        </w:rPr>
        <w:t>Casato micomod tora pitelian to afo, itira sato i papotal a kapolongan mitaong.</w:t>
      </w:r>
    </w:p>
    <w:p w:rsidR="00742215" w:rsidRPr="00742215" w:rsidRDefault="00742215" w:rsidP="00742215">
      <w:pPr>
        <w:spacing w:line="400" w:lineRule="exact"/>
        <w:ind w:left="1440" w:hangingChars="450" w:hanging="1440"/>
        <w:rPr>
          <w:rFonts w:ascii="台灣楷體" w:eastAsia="台灣楷體" w:hAnsi="台灣楷體"/>
          <w:sz w:val="32"/>
        </w:rPr>
      </w:pPr>
      <w:r w:rsidRPr="00742215">
        <w:rPr>
          <w:rFonts w:ascii="台灣楷體" w:eastAsia="台灣楷體" w:hAnsi="台灣楷體" w:hint="eastAsia"/>
          <w:sz w:val="32"/>
        </w:rPr>
        <w:t>4.減少祭祖人數，避免群聚感染。</w:t>
      </w:r>
    </w:p>
    <w:p w:rsidR="00742215" w:rsidRPr="00742215" w:rsidRDefault="00742215" w:rsidP="00742215">
      <w:pPr>
        <w:spacing w:line="400" w:lineRule="exact"/>
        <w:ind w:leftChars="178" w:left="427" w:firstLineChars="16" w:firstLine="51"/>
        <w:rPr>
          <w:rFonts w:ascii="台灣楷體" w:eastAsia="台灣楷體" w:hAnsi="台灣楷體"/>
          <w:sz w:val="32"/>
        </w:rPr>
      </w:pPr>
      <w:r w:rsidRPr="00742215">
        <w:rPr>
          <w:rFonts w:ascii="台灣楷體" w:eastAsia="台灣楷體" w:hAnsi="台灣楷體"/>
          <w:sz w:val="32"/>
        </w:rPr>
        <w:t>Lowanen ko tamdaw a tayra mitaong, ngacaka madadengadenga.</w:t>
      </w:r>
    </w:p>
    <w:p w:rsidR="00742215" w:rsidRPr="00742215" w:rsidRDefault="00742215" w:rsidP="00742215">
      <w:pPr>
        <w:spacing w:line="400" w:lineRule="exact"/>
        <w:ind w:left="1440" w:hangingChars="450" w:hanging="1440"/>
        <w:rPr>
          <w:rFonts w:ascii="台灣楷體" w:eastAsia="台灣楷體" w:hAnsi="台灣楷體"/>
          <w:sz w:val="32"/>
        </w:rPr>
      </w:pPr>
    </w:p>
    <w:p w:rsidR="00742215" w:rsidRPr="00742215" w:rsidRDefault="00742215" w:rsidP="00742215">
      <w:pPr>
        <w:spacing w:line="400" w:lineRule="exact"/>
        <w:ind w:left="1440" w:hangingChars="450" w:hanging="1440"/>
        <w:rPr>
          <w:rFonts w:ascii="台灣楷體" w:eastAsia="台灣楷體" w:hAnsi="台灣楷體"/>
          <w:sz w:val="32"/>
        </w:rPr>
      </w:pPr>
      <w:r w:rsidRPr="00742215">
        <w:rPr>
          <w:rFonts w:ascii="台灣楷體" w:eastAsia="台灣楷體" w:hAnsi="台灣楷體" w:hint="eastAsia"/>
          <w:sz w:val="32"/>
        </w:rPr>
        <w:t>5.入塔內及搭乘接駁車量體溫、戴口罩、酒精消毒雙手。</w:t>
      </w:r>
    </w:p>
    <w:p w:rsidR="00742215" w:rsidRPr="00742215" w:rsidRDefault="00742215" w:rsidP="00742215">
      <w:pPr>
        <w:spacing w:line="400" w:lineRule="exact"/>
        <w:ind w:leftChars="200" w:left="480"/>
        <w:rPr>
          <w:rFonts w:ascii="台灣楷體" w:eastAsia="台灣楷體" w:hAnsi="台灣楷體"/>
          <w:sz w:val="32"/>
        </w:rPr>
      </w:pPr>
      <w:r w:rsidRPr="00742215">
        <w:rPr>
          <w:rFonts w:ascii="台灣楷體" w:eastAsia="台灣楷體" w:hAnsi="台灣楷體" w:hint="eastAsia"/>
          <w:sz w:val="32"/>
        </w:rPr>
        <w:t>Ano micomod tola pitelian, mikalic to paso, milalat to ca^ong, kacitamokis、pespesen to ciw–cing ko kamay.</w:t>
      </w:r>
    </w:p>
    <w:p w:rsidR="00742215" w:rsidRPr="00742215" w:rsidRDefault="00742215" w:rsidP="00742215">
      <w:pPr>
        <w:spacing w:line="400" w:lineRule="exact"/>
        <w:ind w:left="1440" w:hangingChars="450" w:hanging="1440"/>
        <w:rPr>
          <w:rFonts w:ascii="台灣楷體" w:eastAsia="台灣楷體" w:hAnsi="台灣楷體"/>
          <w:sz w:val="32"/>
        </w:rPr>
      </w:pPr>
    </w:p>
    <w:p w:rsidR="00742215" w:rsidRPr="00742215" w:rsidRDefault="00742215" w:rsidP="00742215">
      <w:pPr>
        <w:spacing w:line="400" w:lineRule="exact"/>
        <w:ind w:left="1440" w:hangingChars="450" w:hanging="1440"/>
        <w:rPr>
          <w:rFonts w:ascii="台灣楷體" w:eastAsia="台灣楷體" w:hAnsi="台灣楷體"/>
          <w:sz w:val="32"/>
        </w:rPr>
      </w:pPr>
      <w:r w:rsidRPr="00742215">
        <w:rPr>
          <w:rFonts w:ascii="台灣楷體" w:eastAsia="台灣楷體" w:hAnsi="台灣楷體" w:hint="eastAsia"/>
          <w:sz w:val="32"/>
        </w:rPr>
        <w:t>願神蒙福庇佑大家</w:t>
      </w:r>
    </w:p>
    <w:p w:rsidR="006C6396" w:rsidRDefault="00742215" w:rsidP="00742215">
      <w:pPr>
        <w:spacing w:line="400" w:lineRule="exact"/>
        <w:ind w:leftChars="200" w:left="1920" w:hangingChars="450" w:hanging="1440"/>
        <w:rPr>
          <w:rFonts w:ascii="台灣楷體" w:eastAsia="台灣楷體" w:hAnsi="台灣楷體"/>
          <w:sz w:val="32"/>
        </w:rPr>
      </w:pPr>
      <w:r w:rsidRPr="00742215">
        <w:rPr>
          <w:rFonts w:ascii="台灣楷體" w:eastAsia="台灣楷體" w:hAnsi="台灣楷體"/>
          <w:sz w:val="32"/>
        </w:rPr>
        <w:t>Nanay mapalemed no kawas kita mapolong.</w:t>
      </w:r>
    </w:p>
    <w:p w:rsidR="00556FE1" w:rsidRPr="006C6396" w:rsidRDefault="00556FE1" w:rsidP="00556FE1">
      <w:pPr>
        <w:spacing w:line="400" w:lineRule="exact"/>
        <w:jc w:val="center"/>
        <w:rPr>
          <w:rFonts w:ascii="台灣楷體" w:eastAsia="台灣楷體" w:hAnsi="台灣楷體" w:cs="Arial"/>
          <w:sz w:val="32"/>
          <w:szCs w:val="23"/>
        </w:rPr>
      </w:pPr>
      <w:r w:rsidRPr="006C6396">
        <w:rPr>
          <w:rFonts w:ascii="台灣楷體" w:eastAsia="台灣楷體" w:hAnsi="台灣楷體" w:cs="Arial" w:hint="eastAsia"/>
          <w:sz w:val="32"/>
          <w:szCs w:val="23"/>
        </w:rPr>
        <w:t>基隆市新冠肺炎防疫宣導本土語言版(</w:t>
      </w:r>
      <w:r>
        <w:rPr>
          <w:rFonts w:ascii="台灣楷體" w:eastAsia="台灣楷體" w:hAnsi="台灣楷體" w:cs="Arial" w:hint="eastAsia"/>
          <w:sz w:val="32"/>
          <w:szCs w:val="23"/>
        </w:rPr>
        <w:t>太魯閣語版</w:t>
      </w:r>
      <w:r w:rsidRPr="006C6396">
        <w:rPr>
          <w:rFonts w:ascii="台灣楷體" w:eastAsia="台灣楷體" w:hAnsi="台灣楷體" w:cs="Arial" w:hint="eastAsia"/>
          <w:sz w:val="32"/>
          <w:szCs w:val="23"/>
        </w:rPr>
        <w:t>)</w:t>
      </w:r>
    </w:p>
    <w:p w:rsidR="00556FE1" w:rsidRPr="006C6396" w:rsidRDefault="00556FE1" w:rsidP="00556FE1">
      <w:pPr>
        <w:spacing w:line="400" w:lineRule="exact"/>
        <w:jc w:val="center"/>
        <w:rPr>
          <w:rFonts w:ascii="台灣楷體" w:eastAsia="台灣楷體" w:hAnsi="台灣楷體" w:cs="Arial"/>
          <w:sz w:val="56"/>
          <w:szCs w:val="23"/>
        </w:rPr>
      </w:pPr>
      <w:r w:rsidRPr="006C6396">
        <w:rPr>
          <w:rFonts w:ascii="台灣楷體" w:eastAsia="台灣楷體" w:hAnsi="台灣楷體" w:cs="Arial"/>
          <w:sz w:val="32"/>
          <w:szCs w:val="23"/>
        </w:rPr>
        <w:br/>
      </w:r>
      <w:r>
        <w:rPr>
          <w:rFonts w:ascii="台灣楷體" w:eastAsia="台灣楷體" w:hAnsi="台灣楷體" w:cs="Arial" w:hint="eastAsia"/>
          <w:sz w:val="36"/>
          <w:szCs w:val="23"/>
        </w:rPr>
        <w:t>掃墓</w:t>
      </w:r>
      <w:r w:rsidRPr="006C6396">
        <w:rPr>
          <w:rFonts w:ascii="台灣楷體" w:eastAsia="台灣楷體" w:hAnsi="台灣楷體" w:cs="Arial"/>
          <w:sz w:val="36"/>
          <w:szCs w:val="23"/>
        </w:rPr>
        <w:t>防疫五</w:t>
      </w:r>
      <w:r>
        <w:rPr>
          <w:rFonts w:ascii="台灣楷體" w:eastAsia="台灣楷體" w:hAnsi="台灣楷體" w:cs="Arial" w:hint="eastAsia"/>
          <w:sz w:val="36"/>
          <w:szCs w:val="23"/>
        </w:rPr>
        <w:t>絕招</w:t>
      </w:r>
    </w:p>
    <w:p w:rsidR="00556FE1" w:rsidRPr="006C6396" w:rsidRDefault="00556FE1" w:rsidP="00556FE1">
      <w:pPr>
        <w:spacing w:line="400" w:lineRule="exact"/>
        <w:jc w:val="center"/>
        <w:rPr>
          <w:rFonts w:ascii="台灣楷體" w:eastAsia="台灣楷體" w:hAnsi="台灣楷體" w:cs="Arial"/>
          <w:sz w:val="28"/>
          <w:szCs w:val="23"/>
        </w:rPr>
      </w:pPr>
      <w:r w:rsidRPr="006C6396">
        <w:rPr>
          <w:rFonts w:ascii="台灣楷體" w:eastAsia="台灣楷體" w:hAnsi="台灣楷體" w:cs="Arial"/>
          <w:sz w:val="28"/>
          <w:szCs w:val="23"/>
        </w:rPr>
        <w:t>撰稿、指導：</w:t>
      </w:r>
      <w:r>
        <w:rPr>
          <w:rFonts w:ascii="台灣楷體" w:eastAsia="台灣楷體" w:hAnsi="台灣楷體" w:cs="Arial" w:hint="eastAsia"/>
          <w:sz w:val="28"/>
          <w:szCs w:val="23"/>
        </w:rPr>
        <w:t>梁玉春、林秀美</w:t>
      </w:r>
      <w:r w:rsidRPr="006C6396">
        <w:rPr>
          <w:rFonts w:ascii="台灣楷體" w:eastAsia="台灣楷體" w:hAnsi="台灣楷體" w:cs="Arial"/>
          <w:sz w:val="28"/>
          <w:szCs w:val="23"/>
        </w:rPr>
        <w:t>老師</w:t>
      </w:r>
    </w:p>
    <w:tbl>
      <w:tblPr>
        <w:tblStyle w:val="a3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7"/>
        <w:gridCol w:w="4965"/>
      </w:tblGrid>
      <w:tr w:rsidR="00556FE1" w:rsidRPr="006C6396" w:rsidTr="00D524E1">
        <w:trPr>
          <w:trHeight w:val="1765"/>
        </w:trPr>
        <w:tc>
          <w:tcPr>
            <w:tcW w:w="3581" w:type="dxa"/>
            <w:vAlign w:val="center"/>
          </w:tcPr>
          <w:p w:rsidR="00556FE1" w:rsidRPr="006C6396" w:rsidRDefault="00EC3C7B" w:rsidP="00D524E1">
            <w:pPr>
              <w:spacing w:line="400" w:lineRule="exact"/>
              <w:jc w:val="center"/>
              <w:rPr>
                <w:rFonts w:ascii="台灣楷體" w:eastAsia="台灣楷體" w:hAnsi="台灣楷體" w:cs="Arial"/>
                <w:sz w:val="28"/>
                <w:szCs w:val="23"/>
              </w:rPr>
            </w:pPr>
            <w:hyperlink r:id="rId14" w:history="1">
              <w:r w:rsidR="00E8663C" w:rsidRPr="009E083C">
                <w:rPr>
                  <w:rStyle w:val="a5"/>
                  <w:rFonts w:ascii="台灣楷體" w:eastAsia="台灣楷體" w:hAnsi="台灣楷體" w:cs="Arial"/>
                  <w:sz w:val="28"/>
                  <w:szCs w:val="23"/>
                </w:rPr>
                <w:t>https://youtu.be/plmBFmgwD7c</w:t>
              </w:r>
            </w:hyperlink>
            <w:r w:rsidR="00E8663C">
              <w:rPr>
                <w:rFonts w:ascii="台灣楷體" w:eastAsia="台灣楷體" w:hAnsi="台灣楷體" w:cs="Arial"/>
                <w:sz w:val="28"/>
                <w:szCs w:val="23"/>
              </w:rPr>
              <w:br/>
            </w:r>
          </w:p>
        </w:tc>
        <w:tc>
          <w:tcPr>
            <w:tcW w:w="5491" w:type="dxa"/>
            <w:vAlign w:val="bottom"/>
          </w:tcPr>
          <w:p w:rsidR="00556FE1" w:rsidRPr="006C6396" w:rsidRDefault="00556FE1" w:rsidP="00D524E1">
            <w:pPr>
              <w:spacing w:line="400" w:lineRule="exact"/>
              <w:jc w:val="center"/>
              <w:rPr>
                <w:rFonts w:ascii="台灣楷體" w:eastAsia="台灣楷體" w:hAnsi="台灣楷體" w:cs="Arial"/>
                <w:sz w:val="28"/>
                <w:szCs w:val="23"/>
              </w:rPr>
            </w:pPr>
            <w:r>
              <w:rPr>
                <w:rFonts w:ascii="台灣楷體" w:eastAsia="台灣楷體" w:hAnsi="台灣楷體" w:cs="Arial" w:hint="eastAsia"/>
                <w:noProof/>
                <w:sz w:val="28"/>
                <w:szCs w:val="23"/>
              </w:rPr>
              <w:drawing>
                <wp:inline distT="0" distB="0" distL="0" distR="0">
                  <wp:extent cx="981075" cy="981075"/>
                  <wp:effectExtent l="0" t="0" r="9525" b="952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太魯閣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6FE1" w:rsidRPr="006C6396" w:rsidRDefault="00556FE1" w:rsidP="00556FE1">
      <w:pPr>
        <w:spacing w:line="400" w:lineRule="exact"/>
        <w:rPr>
          <w:rFonts w:ascii="台灣楷體" w:eastAsia="台灣楷體" w:hAnsi="台灣楷體" w:cs="Arial"/>
          <w:sz w:val="28"/>
          <w:szCs w:val="23"/>
        </w:rPr>
      </w:pPr>
    </w:p>
    <w:p w:rsidR="00556FE1" w:rsidRPr="00742215" w:rsidRDefault="00556FE1" w:rsidP="00556FE1">
      <w:pPr>
        <w:spacing w:line="400" w:lineRule="exact"/>
        <w:ind w:leftChars="600" w:left="1440"/>
        <w:rPr>
          <w:rFonts w:ascii="台灣楷體" w:eastAsia="台灣楷體" w:hAnsi="台灣楷體"/>
          <w:sz w:val="40"/>
        </w:rPr>
      </w:pPr>
    </w:p>
    <w:p w:rsidR="00556FE1" w:rsidRPr="00742215" w:rsidRDefault="00556FE1" w:rsidP="00556FE1">
      <w:pPr>
        <w:spacing w:line="400" w:lineRule="exact"/>
        <w:ind w:left="1440" w:hangingChars="450" w:hanging="1440"/>
        <w:rPr>
          <w:rFonts w:ascii="台灣楷體" w:eastAsia="台灣楷體" w:hAnsi="台灣楷體"/>
          <w:sz w:val="32"/>
        </w:rPr>
      </w:pPr>
      <w:r w:rsidRPr="00742215">
        <w:rPr>
          <w:rFonts w:ascii="台灣楷體" w:eastAsia="台灣楷體" w:hAnsi="台灣楷體" w:hint="eastAsia"/>
          <w:sz w:val="32"/>
        </w:rPr>
        <w:t>掃墓防疫5絕招(免塞、免擠、保安康)</w:t>
      </w:r>
    </w:p>
    <w:p w:rsidR="00556FE1" w:rsidRPr="00556FE1" w:rsidRDefault="00556FE1" w:rsidP="00556FE1">
      <w:pPr>
        <w:spacing w:line="400" w:lineRule="exact"/>
        <w:ind w:leftChars="200" w:left="566" w:hangingChars="27" w:hanging="86"/>
        <w:rPr>
          <w:rFonts w:ascii="台灣楷體" w:eastAsia="台灣楷體" w:hAnsi="台灣楷體"/>
          <w:sz w:val="32"/>
        </w:rPr>
      </w:pPr>
      <w:r w:rsidRPr="00556FE1">
        <w:rPr>
          <w:rFonts w:ascii="台灣楷體" w:eastAsia="台灣楷體" w:hAnsi="台灣楷體" w:hint="eastAsia"/>
          <w:sz w:val="32"/>
        </w:rPr>
        <w:t xml:space="preserve">Musa kmaraw bqrus o niqan rima ka qlhangi，Iya pkkiyux mtqapur seejiq，qlhangi ka hiyi </w:t>
      </w:r>
    </w:p>
    <w:p w:rsidR="00556FE1" w:rsidRPr="00556FE1" w:rsidRDefault="00556FE1" w:rsidP="00556FE1">
      <w:pPr>
        <w:spacing w:line="400" w:lineRule="exact"/>
        <w:ind w:leftChars="200" w:left="1920" w:hangingChars="450" w:hanging="1440"/>
        <w:rPr>
          <w:rFonts w:ascii="台灣楷體" w:eastAsia="台灣楷體" w:hAnsi="台灣楷體"/>
          <w:sz w:val="32"/>
        </w:rPr>
      </w:pPr>
    </w:p>
    <w:p w:rsidR="00556FE1" w:rsidRPr="00556FE1" w:rsidRDefault="00556FE1" w:rsidP="00556FE1">
      <w:pPr>
        <w:spacing w:line="320" w:lineRule="exact"/>
        <w:rPr>
          <w:rFonts w:ascii="台灣楷體" w:eastAsia="台灣楷體" w:hAnsi="台灣楷體"/>
          <w:sz w:val="32"/>
        </w:rPr>
      </w:pPr>
      <w:r w:rsidRPr="00556FE1">
        <w:rPr>
          <w:rFonts w:ascii="台灣楷體" w:eastAsia="台灣楷體" w:hAnsi="台灣楷體" w:hint="eastAsia"/>
          <w:sz w:val="32"/>
        </w:rPr>
        <w:t>1. 提前或延後掃墓避人潮。</w:t>
      </w:r>
    </w:p>
    <w:p w:rsidR="00556FE1" w:rsidRPr="00556FE1" w:rsidRDefault="00556FE1" w:rsidP="00556FE1">
      <w:pPr>
        <w:spacing w:line="320" w:lineRule="exact"/>
        <w:ind w:leftChars="167" w:left="1841" w:hangingChars="450" w:hanging="1440"/>
        <w:rPr>
          <w:rFonts w:ascii="台灣楷體" w:eastAsia="台灣楷體" w:hAnsi="台灣楷體"/>
          <w:sz w:val="32"/>
        </w:rPr>
      </w:pPr>
      <w:r w:rsidRPr="00556FE1">
        <w:rPr>
          <w:rFonts w:ascii="台灣楷體" w:eastAsia="台灣楷體" w:hAnsi="台灣楷體" w:hint="eastAsia"/>
          <w:sz w:val="32"/>
        </w:rPr>
        <w:t xml:space="preserve">Tgkingal. Hbaraw seejiq ka musa kmaraw bqrus，kiya ni tduwa ta plealay hari musa aji do thici ta hari. </w:t>
      </w:r>
    </w:p>
    <w:p w:rsidR="00556FE1" w:rsidRPr="00556FE1" w:rsidRDefault="00556FE1" w:rsidP="00556FE1">
      <w:pPr>
        <w:spacing w:line="320" w:lineRule="exact"/>
        <w:ind w:leftChars="200" w:left="1920" w:hangingChars="450" w:hanging="1440"/>
        <w:rPr>
          <w:rFonts w:ascii="台灣楷體" w:eastAsia="台灣楷體" w:hAnsi="台灣楷體"/>
          <w:sz w:val="32"/>
        </w:rPr>
      </w:pPr>
    </w:p>
    <w:p w:rsidR="00556FE1" w:rsidRPr="00556FE1" w:rsidRDefault="00556FE1" w:rsidP="00556FE1">
      <w:pPr>
        <w:spacing w:line="320" w:lineRule="exact"/>
        <w:rPr>
          <w:rFonts w:ascii="台灣楷體" w:eastAsia="台灣楷體" w:hAnsi="台灣楷體"/>
          <w:sz w:val="32"/>
        </w:rPr>
      </w:pPr>
      <w:r w:rsidRPr="00556FE1">
        <w:rPr>
          <w:rFonts w:ascii="台灣楷體" w:eastAsia="台灣楷體" w:hAnsi="台灣楷體" w:hint="eastAsia"/>
          <w:sz w:val="32"/>
        </w:rPr>
        <w:t>2. 呼吸道感染及發燒者不宜外出祭祖。</w:t>
      </w:r>
    </w:p>
    <w:p w:rsidR="00556FE1" w:rsidRPr="00556FE1" w:rsidRDefault="00556FE1" w:rsidP="00556FE1">
      <w:pPr>
        <w:spacing w:line="320" w:lineRule="exact"/>
        <w:ind w:leftChars="200" w:left="1558" w:hangingChars="337" w:hanging="1078"/>
        <w:rPr>
          <w:rFonts w:ascii="台灣楷體" w:eastAsia="台灣楷體" w:hAnsi="台灣楷體"/>
          <w:sz w:val="32"/>
        </w:rPr>
      </w:pPr>
      <w:r w:rsidRPr="00556FE1">
        <w:rPr>
          <w:rFonts w:ascii="台灣楷體" w:eastAsia="台灣楷體" w:hAnsi="台灣楷體"/>
          <w:sz w:val="32"/>
        </w:rPr>
        <w:t>Tgdha. Daan ka sryuan nghak ni mtalux ka hiyi do iya usa kmaraw bqrus.</w:t>
      </w:r>
    </w:p>
    <w:p w:rsidR="00556FE1" w:rsidRPr="00556FE1" w:rsidRDefault="00556FE1" w:rsidP="00556FE1">
      <w:pPr>
        <w:spacing w:line="320" w:lineRule="exact"/>
        <w:ind w:leftChars="200" w:left="1920" w:hangingChars="450" w:hanging="1440"/>
        <w:rPr>
          <w:rFonts w:ascii="台灣楷體" w:eastAsia="台灣楷體" w:hAnsi="台灣楷體"/>
          <w:sz w:val="32"/>
        </w:rPr>
      </w:pPr>
    </w:p>
    <w:p w:rsidR="00556FE1" w:rsidRPr="00556FE1" w:rsidRDefault="00556FE1" w:rsidP="00556FE1">
      <w:pPr>
        <w:spacing w:line="320" w:lineRule="exact"/>
        <w:rPr>
          <w:rFonts w:ascii="台灣楷體" w:eastAsia="台灣楷體" w:hAnsi="台灣楷體"/>
          <w:sz w:val="32"/>
        </w:rPr>
      </w:pPr>
      <w:r w:rsidRPr="00556FE1">
        <w:rPr>
          <w:rFonts w:ascii="台灣楷體" w:eastAsia="台灣楷體" w:hAnsi="台灣楷體" w:hint="eastAsia"/>
          <w:sz w:val="32"/>
        </w:rPr>
        <w:t>3. 建議不進塔，不入堂，利用室外供桌祭祖。</w:t>
      </w:r>
    </w:p>
    <w:p w:rsidR="00556FE1" w:rsidRPr="00556FE1" w:rsidRDefault="00556FE1" w:rsidP="00556FE1">
      <w:pPr>
        <w:spacing w:line="320" w:lineRule="exact"/>
        <w:ind w:leftChars="200" w:left="1920" w:hangingChars="450" w:hanging="1440"/>
        <w:rPr>
          <w:rFonts w:ascii="台灣楷體" w:eastAsia="台灣楷體" w:hAnsi="台灣楷體"/>
          <w:sz w:val="32"/>
        </w:rPr>
      </w:pPr>
      <w:r w:rsidRPr="00556FE1">
        <w:rPr>
          <w:rFonts w:ascii="台灣楷體" w:eastAsia="台灣楷體" w:hAnsi="台灣楷體" w:hint="eastAsia"/>
          <w:sz w:val="32"/>
        </w:rPr>
        <w:t>Tgtru. Iya usa tmay ruwan sapah skuan tutu buut，mniq ta ngangut ka pkan rudan kiya da.</w:t>
      </w:r>
    </w:p>
    <w:p w:rsidR="00556FE1" w:rsidRPr="00556FE1" w:rsidRDefault="00556FE1" w:rsidP="00556FE1">
      <w:pPr>
        <w:spacing w:line="320" w:lineRule="exact"/>
        <w:ind w:leftChars="200" w:left="1920" w:hangingChars="450" w:hanging="1440"/>
        <w:rPr>
          <w:rFonts w:ascii="台灣楷體" w:eastAsia="台灣楷體" w:hAnsi="台灣楷體"/>
          <w:sz w:val="32"/>
        </w:rPr>
      </w:pPr>
    </w:p>
    <w:p w:rsidR="00556FE1" w:rsidRPr="00556FE1" w:rsidRDefault="00556FE1" w:rsidP="00556FE1">
      <w:pPr>
        <w:spacing w:line="320" w:lineRule="exact"/>
        <w:rPr>
          <w:rFonts w:ascii="台灣楷體" w:eastAsia="台灣楷體" w:hAnsi="台灣楷體"/>
          <w:sz w:val="32"/>
        </w:rPr>
      </w:pPr>
      <w:r w:rsidRPr="00556FE1">
        <w:rPr>
          <w:rFonts w:ascii="台灣楷體" w:eastAsia="台灣楷體" w:hAnsi="台灣楷體" w:hint="eastAsia"/>
          <w:sz w:val="32"/>
        </w:rPr>
        <w:t>4. 減少祭祖人數，避免群聚感染。</w:t>
      </w:r>
    </w:p>
    <w:p w:rsidR="00556FE1" w:rsidRPr="00556FE1" w:rsidRDefault="00556FE1" w:rsidP="00556FE1">
      <w:pPr>
        <w:spacing w:line="320" w:lineRule="exact"/>
        <w:ind w:leftChars="177" w:left="1558" w:hangingChars="354" w:hanging="1133"/>
        <w:rPr>
          <w:rFonts w:ascii="台灣楷體" w:eastAsia="台灣楷體" w:hAnsi="台灣楷體"/>
          <w:sz w:val="32"/>
        </w:rPr>
      </w:pPr>
      <w:r w:rsidRPr="00556FE1">
        <w:rPr>
          <w:rFonts w:ascii="台灣楷體" w:eastAsia="台灣楷體" w:hAnsi="台灣楷體" w:hint="eastAsia"/>
          <w:sz w:val="32"/>
        </w:rPr>
        <w:t>Tgspat. Iya pseupu hbaraw seejiq ka musa kmaraw bqrus，kika aji mru mnarux</w:t>
      </w:r>
    </w:p>
    <w:p w:rsidR="00556FE1" w:rsidRPr="00556FE1" w:rsidRDefault="00556FE1" w:rsidP="00556FE1">
      <w:pPr>
        <w:spacing w:line="320" w:lineRule="exact"/>
        <w:ind w:leftChars="200" w:left="1920" w:hangingChars="450" w:hanging="1440"/>
        <w:rPr>
          <w:rFonts w:ascii="台灣楷體" w:eastAsia="台灣楷體" w:hAnsi="台灣楷體"/>
          <w:sz w:val="32"/>
        </w:rPr>
      </w:pPr>
    </w:p>
    <w:p w:rsidR="00556FE1" w:rsidRPr="00556FE1" w:rsidRDefault="00556FE1" w:rsidP="00556FE1">
      <w:pPr>
        <w:spacing w:line="320" w:lineRule="exact"/>
        <w:rPr>
          <w:rFonts w:ascii="台灣楷體" w:eastAsia="台灣楷體" w:hAnsi="台灣楷體"/>
          <w:sz w:val="32"/>
        </w:rPr>
      </w:pPr>
      <w:r w:rsidRPr="00556FE1">
        <w:rPr>
          <w:rFonts w:ascii="台灣楷體" w:eastAsia="台灣楷體" w:hAnsi="台灣楷體" w:hint="eastAsia"/>
          <w:sz w:val="32"/>
        </w:rPr>
        <w:t>5. 入塔內及搭乘接駁車量體溫、戴口罩、酒精消毒雙手。</w:t>
      </w:r>
    </w:p>
    <w:p w:rsidR="00556FE1" w:rsidRDefault="00556FE1" w:rsidP="00556FE1">
      <w:pPr>
        <w:spacing w:line="320" w:lineRule="exact"/>
        <w:ind w:leftChars="199" w:left="1697" w:hangingChars="381" w:hanging="1219"/>
        <w:rPr>
          <w:rFonts w:ascii="台灣楷體" w:eastAsia="台灣楷體" w:hAnsi="台灣楷體"/>
          <w:sz w:val="32"/>
        </w:rPr>
      </w:pPr>
      <w:r w:rsidRPr="00556FE1">
        <w:rPr>
          <w:rFonts w:ascii="台灣楷體" w:eastAsia="台灣楷體" w:hAnsi="台灣楷體" w:hint="eastAsia"/>
          <w:sz w:val="32"/>
        </w:rPr>
        <w:t>Tgrima. Mtmay ruwan sapah skuan tutu buut ni peapa tdruy bahu o spngi ka kntlxan、bungi ka quwaq ni rusi sapuh qsiya ka baga.</w:t>
      </w:r>
    </w:p>
    <w:p w:rsidR="00556FE1" w:rsidRPr="00556FE1" w:rsidRDefault="00556FE1" w:rsidP="00556FE1">
      <w:pPr>
        <w:spacing w:line="320" w:lineRule="exact"/>
        <w:ind w:leftChars="199" w:left="1697" w:hangingChars="381" w:hanging="1219"/>
        <w:rPr>
          <w:rFonts w:ascii="台灣楷體" w:eastAsia="台灣楷體" w:hAnsi="台灣楷體"/>
          <w:sz w:val="32"/>
        </w:rPr>
      </w:pPr>
    </w:p>
    <w:p w:rsidR="00556FE1" w:rsidRDefault="00556FE1" w:rsidP="00556FE1">
      <w:pPr>
        <w:spacing w:line="320" w:lineRule="exact"/>
        <w:ind w:leftChars="200" w:left="1920" w:hangingChars="450" w:hanging="1440"/>
        <w:rPr>
          <w:rFonts w:ascii="台灣楷體" w:eastAsia="台灣楷體" w:hAnsi="台灣楷體"/>
          <w:sz w:val="32"/>
        </w:rPr>
      </w:pPr>
      <w:r w:rsidRPr="00556FE1">
        <w:rPr>
          <w:rFonts w:ascii="台灣楷體" w:eastAsia="台灣楷體" w:hAnsi="台灣楷體" w:hint="eastAsia"/>
          <w:sz w:val="32"/>
        </w:rPr>
        <w:t>以上叮嚀   請大家保重</w:t>
      </w:r>
    </w:p>
    <w:p w:rsidR="00556FE1" w:rsidRPr="00556FE1" w:rsidRDefault="00556FE1" w:rsidP="00556FE1">
      <w:pPr>
        <w:spacing w:line="320" w:lineRule="exact"/>
        <w:ind w:leftChars="200" w:left="1920" w:hangingChars="450" w:hanging="1440"/>
        <w:rPr>
          <w:rFonts w:ascii="台灣楷體" w:eastAsia="台灣楷體" w:hAnsi="台灣楷體"/>
          <w:sz w:val="32"/>
        </w:rPr>
      </w:pPr>
    </w:p>
    <w:p w:rsidR="00556FE1" w:rsidRPr="00742215" w:rsidRDefault="00556FE1" w:rsidP="00556FE1">
      <w:pPr>
        <w:spacing w:line="320" w:lineRule="exact"/>
        <w:ind w:leftChars="200" w:left="1920" w:hangingChars="450" w:hanging="1440"/>
        <w:rPr>
          <w:rFonts w:ascii="台灣楷體" w:eastAsia="台灣楷體" w:hAnsi="台灣楷體"/>
          <w:sz w:val="32"/>
        </w:rPr>
      </w:pPr>
      <w:r w:rsidRPr="00556FE1">
        <w:rPr>
          <w:rFonts w:ascii="台灣楷體" w:eastAsia="台灣楷體" w:hAnsi="台灣楷體"/>
          <w:sz w:val="32"/>
        </w:rPr>
        <w:t>kiya ka kari mu rmngaw ku munan, qlhangi ka hiyi ta kana ha.</w:t>
      </w:r>
    </w:p>
    <w:sectPr w:rsidR="00556FE1" w:rsidRPr="00742215" w:rsidSect="000511DC">
      <w:pgSz w:w="11906" w:h="16838"/>
      <w:pgMar w:top="993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台灣楷體">
    <w:altName w:val="Arial Unicode MS"/>
    <w:charset w:val="88"/>
    <w:family w:val="auto"/>
    <w:pitch w:val="variable"/>
    <w:sig w:usb0="00000000" w:usb1="78CFFC7B" w:usb2="00000016" w:usb3="00000000" w:csb0="0016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383"/>
    <w:multiLevelType w:val="hybridMultilevel"/>
    <w:tmpl w:val="3790F4A2"/>
    <w:lvl w:ilvl="0" w:tplc="17AEC4B6">
      <w:start w:val="1"/>
      <w:numFmt w:val="taiwaneseCountingThousand"/>
      <w:lvlText w:val="第%1、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37F034E5"/>
    <w:multiLevelType w:val="hybridMultilevel"/>
    <w:tmpl w:val="F0BE3CE6"/>
    <w:lvl w:ilvl="0" w:tplc="50228E5C">
      <w:start w:val="1"/>
      <w:numFmt w:val="taiwaneseCountingThousand"/>
      <w:lvlText w:val="第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8454A4"/>
    <w:multiLevelType w:val="hybridMultilevel"/>
    <w:tmpl w:val="3790F4A2"/>
    <w:lvl w:ilvl="0" w:tplc="17AEC4B6">
      <w:start w:val="1"/>
      <w:numFmt w:val="taiwaneseCountingThousand"/>
      <w:lvlText w:val="第%1、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66173BFD"/>
    <w:multiLevelType w:val="hybridMultilevel"/>
    <w:tmpl w:val="F0BE3CE6"/>
    <w:lvl w:ilvl="0" w:tplc="50228E5C">
      <w:start w:val="1"/>
      <w:numFmt w:val="taiwaneseCountingThousand"/>
      <w:lvlText w:val="第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DC"/>
    <w:rsid w:val="000511DC"/>
    <w:rsid w:val="00556FE1"/>
    <w:rsid w:val="006C6396"/>
    <w:rsid w:val="00742215"/>
    <w:rsid w:val="007D465C"/>
    <w:rsid w:val="0099611F"/>
    <w:rsid w:val="00E8663C"/>
    <w:rsid w:val="00EC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396"/>
    <w:pPr>
      <w:ind w:leftChars="200" w:left="480"/>
    </w:pPr>
  </w:style>
  <w:style w:type="character" w:styleId="a5">
    <w:name w:val="Hyperlink"/>
    <w:basedOn w:val="a0"/>
    <w:uiPriority w:val="99"/>
    <w:unhideWhenUsed/>
    <w:rsid w:val="00E8663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3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C3C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396"/>
    <w:pPr>
      <w:ind w:leftChars="200" w:left="480"/>
    </w:pPr>
  </w:style>
  <w:style w:type="character" w:styleId="a5">
    <w:name w:val="Hyperlink"/>
    <w:basedOn w:val="a0"/>
    <w:uiPriority w:val="99"/>
    <w:unhideWhenUsed/>
    <w:rsid w:val="00E8663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3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C3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tmRW9MdRkM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youtu.be/LfL_zTzz7w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GyrKmv-RssQ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youtu.be/ItmRW9MdRk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plmBFmgwD7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hsiapeiyi</cp:lastModifiedBy>
  <cp:revision>2</cp:revision>
  <cp:lastPrinted>2020-03-23T02:07:00Z</cp:lastPrinted>
  <dcterms:created xsi:type="dcterms:W3CDTF">2020-03-23T12:38:00Z</dcterms:created>
  <dcterms:modified xsi:type="dcterms:W3CDTF">2020-03-23T12:38:00Z</dcterms:modified>
</cp:coreProperties>
</file>